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57ED" w14:textId="21B3E921" w:rsidR="00BF794B" w:rsidRDefault="00BF794B" w:rsidP="00BF794B">
      <w:pPr>
        <w:spacing w:after="0"/>
      </w:pPr>
    </w:p>
    <w:p w14:paraId="0E035C27" w14:textId="31F2EA62" w:rsidR="00BF794B" w:rsidRDefault="00BF794B" w:rsidP="00BF794B">
      <w:pPr>
        <w:spacing w:after="0"/>
      </w:pPr>
    </w:p>
    <w:p w14:paraId="4F167D81" w14:textId="2CD997C7" w:rsidR="00BF794B" w:rsidRDefault="00BF794B" w:rsidP="00BF794B">
      <w:pPr>
        <w:spacing w:after="0"/>
      </w:pPr>
    </w:p>
    <w:p w14:paraId="32A085EF" w14:textId="533EF717" w:rsidR="00BF794B" w:rsidRDefault="00BF794B" w:rsidP="00BF794B">
      <w:pPr>
        <w:spacing w:after="0"/>
      </w:pPr>
    </w:p>
    <w:p w14:paraId="319A2252" w14:textId="01236C06" w:rsidR="00BF794B" w:rsidRDefault="00BF794B" w:rsidP="00BF794B">
      <w:pPr>
        <w:spacing w:after="0"/>
      </w:pPr>
    </w:p>
    <w:p w14:paraId="46F3D98D" w14:textId="13EDD8FB" w:rsidR="00BF794B" w:rsidRDefault="00BF794B" w:rsidP="00BF794B">
      <w:pPr>
        <w:spacing w:after="0"/>
      </w:pPr>
    </w:p>
    <w:p w14:paraId="26A9E38F" w14:textId="5E8BBEA3" w:rsidR="00BF794B" w:rsidRDefault="00BF794B" w:rsidP="00BF794B">
      <w:pPr>
        <w:spacing w:after="0"/>
      </w:pPr>
    </w:p>
    <w:p w14:paraId="321D5D51" w14:textId="2B91A7B2" w:rsidR="00BF794B" w:rsidRDefault="00BF794B" w:rsidP="00BF794B">
      <w:pPr>
        <w:spacing w:after="0"/>
      </w:pPr>
    </w:p>
    <w:p w14:paraId="0DDB2525" w14:textId="2B2CA8E0" w:rsidR="00BF794B" w:rsidRDefault="00BF794B" w:rsidP="00BF794B">
      <w:pPr>
        <w:spacing w:after="0"/>
      </w:pPr>
    </w:p>
    <w:p w14:paraId="6B576832" w14:textId="134549AB" w:rsidR="00BF794B" w:rsidRDefault="00BF794B" w:rsidP="00BF794B">
      <w:pPr>
        <w:spacing w:after="0"/>
      </w:pPr>
    </w:p>
    <w:p w14:paraId="48779A8E" w14:textId="2F711F91" w:rsidR="00BF794B" w:rsidRDefault="00BF794B" w:rsidP="00BF794B">
      <w:pPr>
        <w:spacing w:after="0"/>
      </w:pPr>
    </w:p>
    <w:p w14:paraId="21D4B952" w14:textId="78D648BD" w:rsidR="00BF794B" w:rsidRDefault="00BF794B" w:rsidP="00BF794B">
      <w:pPr>
        <w:spacing w:after="0"/>
      </w:pPr>
    </w:p>
    <w:p w14:paraId="4FB18594" w14:textId="685E4F9C" w:rsidR="00BF794B" w:rsidRDefault="00BF794B" w:rsidP="00BF794B">
      <w:pPr>
        <w:spacing w:after="0"/>
      </w:pPr>
    </w:p>
    <w:p w14:paraId="05211381" w14:textId="0C903FFD" w:rsidR="00BF794B" w:rsidRPr="00CF5BFC" w:rsidRDefault="0062122F" w:rsidP="0062122F">
      <w:pPr>
        <w:spacing w:after="0"/>
        <w:jc w:val="center"/>
        <w:rPr>
          <w:sz w:val="24"/>
          <w:szCs w:val="24"/>
        </w:rPr>
      </w:pPr>
      <w:r w:rsidRPr="00CF5BFC">
        <w:rPr>
          <w:sz w:val="24"/>
          <w:szCs w:val="24"/>
        </w:rPr>
        <w:t>Vermont Passenger Tramway Safety Rules</w:t>
      </w:r>
    </w:p>
    <w:p w14:paraId="14F389D4" w14:textId="406031BE" w:rsidR="0062122F" w:rsidRPr="00CF5BFC" w:rsidRDefault="00C626B0" w:rsidP="0062122F">
      <w:pPr>
        <w:spacing w:after="0"/>
        <w:jc w:val="center"/>
        <w:rPr>
          <w:sz w:val="24"/>
          <w:szCs w:val="24"/>
        </w:rPr>
      </w:pPr>
      <w:r w:rsidRPr="00CF5BFC">
        <w:rPr>
          <w:sz w:val="24"/>
          <w:szCs w:val="24"/>
        </w:rPr>
        <w:t>And Addendum to 2022 ANSI B77.1</w:t>
      </w:r>
    </w:p>
    <w:p w14:paraId="2069C746" w14:textId="77777777" w:rsidR="0062122F" w:rsidRPr="00CF5BFC" w:rsidRDefault="0062122F" w:rsidP="0062122F">
      <w:pPr>
        <w:spacing w:after="0"/>
        <w:jc w:val="center"/>
        <w:rPr>
          <w:sz w:val="24"/>
          <w:szCs w:val="24"/>
        </w:rPr>
      </w:pPr>
    </w:p>
    <w:p w14:paraId="5539764B" w14:textId="187C0DF7" w:rsidR="00BF794B" w:rsidRPr="00CF5BFC" w:rsidRDefault="00BF794B" w:rsidP="00BF794B">
      <w:pPr>
        <w:spacing w:after="0"/>
        <w:rPr>
          <w:sz w:val="24"/>
          <w:szCs w:val="24"/>
        </w:rPr>
      </w:pPr>
    </w:p>
    <w:p w14:paraId="6A3073BA" w14:textId="5FD48CD9" w:rsidR="00BF794B" w:rsidRPr="00CF5BFC" w:rsidRDefault="00BF794B" w:rsidP="00BF794B">
      <w:pPr>
        <w:spacing w:after="0"/>
        <w:rPr>
          <w:sz w:val="24"/>
          <w:szCs w:val="24"/>
        </w:rPr>
      </w:pPr>
    </w:p>
    <w:p w14:paraId="782C3858" w14:textId="537A8E2A" w:rsidR="00BF794B" w:rsidRPr="00CF5BFC" w:rsidRDefault="00BF794B" w:rsidP="00BF794B">
      <w:pPr>
        <w:spacing w:after="0"/>
        <w:rPr>
          <w:sz w:val="24"/>
          <w:szCs w:val="24"/>
        </w:rPr>
      </w:pPr>
    </w:p>
    <w:p w14:paraId="1FACC763" w14:textId="4269EA8B" w:rsidR="00BF794B" w:rsidRPr="00CF5BFC" w:rsidRDefault="00BF794B" w:rsidP="00BF794B">
      <w:pPr>
        <w:spacing w:after="0"/>
        <w:rPr>
          <w:sz w:val="24"/>
          <w:szCs w:val="24"/>
        </w:rPr>
      </w:pPr>
    </w:p>
    <w:p w14:paraId="7457BE92" w14:textId="6536CC57" w:rsidR="00BF794B" w:rsidRPr="00CF5BFC" w:rsidRDefault="00BF794B" w:rsidP="00BF794B">
      <w:pPr>
        <w:spacing w:after="0"/>
        <w:rPr>
          <w:sz w:val="24"/>
          <w:szCs w:val="24"/>
        </w:rPr>
      </w:pPr>
    </w:p>
    <w:p w14:paraId="024A15A1" w14:textId="6F2C63CE" w:rsidR="00BF794B" w:rsidRPr="00CF5BFC" w:rsidRDefault="00BF794B" w:rsidP="00BF794B">
      <w:pPr>
        <w:spacing w:after="0"/>
        <w:rPr>
          <w:sz w:val="24"/>
          <w:szCs w:val="24"/>
        </w:rPr>
      </w:pPr>
    </w:p>
    <w:p w14:paraId="14FDB706" w14:textId="64631BD9" w:rsidR="00BF794B" w:rsidRPr="00CF5BFC" w:rsidRDefault="00BF794B" w:rsidP="00BF794B">
      <w:pPr>
        <w:spacing w:after="0"/>
        <w:rPr>
          <w:sz w:val="24"/>
          <w:szCs w:val="24"/>
        </w:rPr>
      </w:pPr>
    </w:p>
    <w:p w14:paraId="4930364A" w14:textId="599F8248" w:rsidR="00BF794B" w:rsidRPr="00CF5BFC" w:rsidRDefault="00BF794B" w:rsidP="00BF794B">
      <w:pPr>
        <w:spacing w:after="0"/>
        <w:rPr>
          <w:sz w:val="24"/>
          <w:szCs w:val="24"/>
        </w:rPr>
      </w:pPr>
    </w:p>
    <w:p w14:paraId="5755F659" w14:textId="17D88748" w:rsidR="00BF794B" w:rsidRPr="00CF5BFC" w:rsidRDefault="00BF794B" w:rsidP="00BF794B">
      <w:pPr>
        <w:spacing w:after="0"/>
        <w:rPr>
          <w:sz w:val="24"/>
          <w:szCs w:val="24"/>
        </w:rPr>
      </w:pPr>
    </w:p>
    <w:p w14:paraId="68CA8B8D" w14:textId="3D589B7B" w:rsidR="00BF794B" w:rsidRPr="00CF5BFC" w:rsidRDefault="00BF794B" w:rsidP="00BF794B">
      <w:pPr>
        <w:spacing w:after="0"/>
        <w:rPr>
          <w:sz w:val="24"/>
          <w:szCs w:val="24"/>
        </w:rPr>
      </w:pPr>
    </w:p>
    <w:p w14:paraId="0B518FCF" w14:textId="5306AEAC" w:rsidR="00BF794B" w:rsidRPr="00CF5BFC" w:rsidRDefault="00BF794B" w:rsidP="00BF794B">
      <w:pPr>
        <w:spacing w:after="0"/>
        <w:rPr>
          <w:sz w:val="24"/>
          <w:szCs w:val="24"/>
        </w:rPr>
      </w:pPr>
    </w:p>
    <w:p w14:paraId="4267D859" w14:textId="24E39C56" w:rsidR="00BF794B" w:rsidRPr="00CF5BFC" w:rsidRDefault="00BF794B" w:rsidP="00BF794B">
      <w:pPr>
        <w:spacing w:after="0"/>
        <w:rPr>
          <w:sz w:val="24"/>
          <w:szCs w:val="24"/>
        </w:rPr>
      </w:pPr>
    </w:p>
    <w:p w14:paraId="4AF14617" w14:textId="251AB8B3" w:rsidR="00BF794B" w:rsidRPr="00CF5BFC" w:rsidRDefault="00BF794B" w:rsidP="00BF794B">
      <w:pPr>
        <w:spacing w:after="0"/>
        <w:rPr>
          <w:sz w:val="24"/>
          <w:szCs w:val="24"/>
        </w:rPr>
      </w:pPr>
    </w:p>
    <w:p w14:paraId="0D2C646D" w14:textId="7B156251" w:rsidR="00BF794B" w:rsidRPr="00CF5BFC" w:rsidRDefault="00BF794B" w:rsidP="00BF794B">
      <w:pPr>
        <w:spacing w:after="0"/>
        <w:rPr>
          <w:sz w:val="24"/>
          <w:szCs w:val="24"/>
        </w:rPr>
      </w:pPr>
    </w:p>
    <w:p w14:paraId="7E69AA85" w14:textId="36BF9C24" w:rsidR="00BF794B" w:rsidRPr="00CF5BFC" w:rsidRDefault="00BF794B" w:rsidP="00BF794B">
      <w:pPr>
        <w:spacing w:after="0"/>
        <w:rPr>
          <w:sz w:val="24"/>
          <w:szCs w:val="24"/>
        </w:rPr>
      </w:pPr>
    </w:p>
    <w:p w14:paraId="6FD5D33D" w14:textId="7915B3E8" w:rsidR="00BF794B" w:rsidRPr="00CF5BFC" w:rsidRDefault="00BF794B" w:rsidP="00BF794B">
      <w:pPr>
        <w:spacing w:after="0"/>
        <w:rPr>
          <w:sz w:val="24"/>
          <w:szCs w:val="24"/>
        </w:rPr>
      </w:pPr>
    </w:p>
    <w:p w14:paraId="50A3C916" w14:textId="366629EF" w:rsidR="00BF794B" w:rsidRPr="00CF5BFC" w:rsidRDefault="00BF794B" w:rsidP="00BF794B">
      <w:pPr>
        <w:spacing w:after="0"/>
        <w:rPr>
          <w:sz w:val="24"/>
          <w:szCs w:val="24"/>
        </w:rPr>
      </w:pPr>
    </w:p>
    <w:p w14:paraId="0863809B" w14:textId="6C49786C" w:rsidR="00BF794B" w:rsidRPr="00CF5BFC" w:rsidRDefault="00BF794B" w:rsidP="00BF794B">
      <w:pPr>
        <w:spacing w:after="0"/>
        <w:rPr>
          <w:sz w:val="24"/>
          <w:szCs w:val="24"/>
        </w:rPr>
      </w:pPr>
    </w:p>
    <w:p w14:paraId="599DB753" w14:textId="128EE12B" w:rsidR="00BF794B" w:rsidRPr="00CF5BFC" w:rsidRDefault="00BF794B" w:rsidP="00BF794B">
      <w:pPr>
        <w:spacing w:after="0"/>
        <w:rPr>
          <w:sz w:val="24"/>
          <w:szCs w:val="24"/>
        </w:rPr>
      </w:pPr>
    </w:p>
    <w:p w14:paraId="6B579B0D" w14:textId="77777777" w:rsidR="0062122F" w:rsidRPr="00CF5BFC" w:rsidRDefault="0062122F" w:rsidP="00BF794B">
      <w:pPr>
        <w:spacing w:after="0"/>
        <w:rPr>
          <w:sz w:val="24"/>
          <w:szCs w:val="24"/>
        </w:rPr>
        <w:sectPr w:rsidR="0062122F" w:rsidRPr="00CF5BFC">
          <w:headerReference w:type="default" r:id="rId8"/>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4"/>
          <w:szCs w:val="24"/>
        </w:rPr>
        <w:id w:val="1009190456"/>
        <w:docPartObj>
          <w:docPartGallery w:val="Table of Contents"/>
          <w:docPartUnique/>
        </w:docPartObj>
      </w:sdtPr>
      <w:sdtEndPr>
        <w:rPr>
          <w:b/>
          <w:bCs/>
          <w:noProof/>
        </w:rPr>
      </w:sdtEndPr>
      <w:sdtContent>
        <w:p w14:paraId="7AE32BFE" w14:textId="627B27CE" w:rsidR="00DD150F" w:rsidRPr="00CF5BFC" w:rsidRDefault="00DD150F">
          <w:pPr>
            <w:pStyle w:val="TOCHeading"/>
            <w:rPr>
              <w:color w:val="auto"/>
              <w:sz w:val="24"/>
              <w:szCs w:val="24"/>
            </w:rPr>
          </w:pPr>
          <w:r w:rsidRPr="00CF5BFC">
            <w:rPr>
              <w:color w:val="auto"/>
              <w:sz w:val="24"/>
              <w:szCs w:val="24"/>
            </w:rPr>
            <w:t>Contents</w:t>
          </w:r>
        </w:p>
        <w:p w14:paraId="27D2EF44" w14:textId="10163F73" w:rsidR="00DD150F" w:rsidRPr="00CF5BFC" w:rsidRDefault="00DD150F">
          <w:pPr>
            <w:pStyle w:val="TOC1"/>
            <w:tabs>
              <w:tab w:val="left" w:pos="1100"/>
              <w:tab w:val="right" w:leader="dot" w:pos="9350"/>
            </w:tabs>
            <w:rPr>
              <w:rFonts w:eastAsiaTheme="minorEastAsia"/>
              <w:noProof/>
              <w:sz w:val="24"/>
              <w:szCs w:val="24"/>
            </w:rPr>
          </w:pPr>
          <w:r w:rsidRPr="00CF5BFC">
            <w:rPr>
              <w:sz w:val="24"/>
              <w:szCs w:val="24"/>
            </w:rPr>
            <w:fldChar w:fldCharType="begin"/>
          </w:r>
          <w:r w:rsidRPr="00CF5BFC">
            <w:rPr>
              <w:sz w:val="24"/>
              <w:szCs w:val="24"/>
            </w:rPr>
            <w:instrText xml:space="preserve"> TOC \o "1-3" \h \z \u </w:instrText>
          </w:r>
          <w:r w:rsidRPr="00CF5BFC">
            <w:rPr>
              <w:sz w:val="24"/>
              <w:szCs w:val="24"/>
            </w:rPr>
            <w:fldChar w:fldCharType="separate"/>
          </w:r>
          <w:hyperlink w:anchor="_Toc124154399" w:history="1">
            <w:r w:rsidRPr="00CF5BFC">
              <w:rPr>
                <w:rStyle w:val="Hyperlink"/>
                <w:noProof/>
                <w:color w:val="auto"/>
                <w:sz w:val="24"/>
                <w:szCs w:val="24"/>
              </w:rPr>
              <w:t>Article I.</w:t>
            </w:r>
            <w:r w:rsidRPr="00CF5BFC">
              <w:rPr>
                <w:rFonts w:eastAsiaTheme="minorEastAsia"/>
                <w:noProof/>
                <w:sz w:val="24"/>
                <w:szCs w:val="24"/>
              </w:rPr>
              <w:tab/>
            </w:r>
            <w:r w:rsidRPr="00CF5BFC">
              <w:rPr>
                <w:rStyle w:val="Hyperlink"/>
                <w:noProof/>
                <w:color w:val="auto"/>
                <w:sz w:val="24"/>
                <w:szCs w:val="24"/>
              </w:rPr>
              <w:t>General Provisions</w:t>
            </w:r>
            <w:r w:rsidRPr="00CF5BFC">
              <w:rPr>
                <w:noProof/>
                <w:webHidden/>
                <w:sz w:val="24"/>
                <w:szCs w:val="24"/>
              </w:rPr>
              <w:tab/>
            </w:r>
            <w:r w:rsidRPr="00CF5BFC">
              <w:rPr>
                <w:noProof/>
                <w:webHidden/>
                <w:sz w:val="24"/>
                <w:szCs w:val="24"/>
              </w:rPr>
              <w:fldChar w:fldCharType="begin"/>
            </w:r>
            <w:r w:rsidRPr="00CF5BFC">
              <w:rPr>
                <w:noProof/>
                <w:webHidden/>
                <w:sz w:val="24"/>
                <w:szCs w:val="24"/>
              </w:rPr>
              <w:instrText xml:space="preserve"> PAGEREF _Toc124154399 \h </w:instrText>
            </w:r>
            <w:r w:rsidRPr="00CF5BFC">
              <w:rPr>
                <w:noProof/>
                <w:webHidden/>
                <w:sz w:val="24"/>
                <w:szCs w:val="24"/>
              </w:rPr>
            </w:r>
            <w:r w:rsidRPr="00CF5BFC">
              <w:rPr>
                <w:noProof/>
                <w:webHidden/>
                <w:sz w:val="24"/>
                <w:szCs w:val="24"/>
              </w:rPr>
              <w:fldChar w:fldCharType="separate"/>
            </w:r>
            <w:r w:rsidR="00CF5BFC" w:rsidRPr="00CF5BFC">
              <w:rPr>
                <w:noProof/>
                <w:webHidden/>
                <w:sz w:val="24"/>
                <w:szCs w:val="24"/>
              </w:rPr>
              <w:t>4</w:t>
            </w:r>
            <w:r w:rsidRPr="00CF5BFC">
              <w:rPr>
                <w:noProof/>
                <w:webHidden/>
                <w:sz w:val="24"/>
                <w:szCs w:val="24"/>
              </w:rPr>
              <w:fldChar w:fldCharType="end"/>
            </w:r>
          </w:hyperlink>
        </w:p>
        <w:p w14:paraId="6231D825" w14:textId="741A886A" w:rsidR="00DD150F" w:rsidRPr="00CF5BFC" w:rsidRDefault="00000000">
          <w:pPr>
            <w:pStyle w:val="TOC2"/>
            <w:tabs>
              <w:tab w:val="left" w:pos="1540"/>
              <w:tab w:val="right" w:leader="dot" w:pos="9350"/>
            </w:tabs>
            <w:rPr>
              <w:rFonts w:eastAsiaTheme="minorEastAsia"/>
              <w:noProof/>
              <w:sz w:val="24"/>
              <w:szCs w:val="24"/>
            </w:rPr>
          </w:pPr>
          <w:hyperlink w:anchor="_Toc124154400" w:history="1">
            <w:r w:rsidR="00DD150F" w:rsidRPr="00CF5BFC">
              <w:rPr>
                <w:rStyle w:val="Hyperlink"/>
                <w:noProof/>
                <w:color w:val="auto"/>
                <w:sz w:val="24"/>
                <w:szCs w:val="24"/>
              </w:rPr>
              <w:t>Section 1.01</w:t>
            </w:r>
            <w:r w:rsidR="00DD150F" w:rsidRPr="00CF5BFC">
              <w:rPr>
                <w:rFonts w:eastAsiaTheme="minorEastAsia"/>
                <w:noProof/>
                <w:sz w:val="24"/>
                <w:szCs w:val="24"/>
              </w:rPr>
              <w:tab/>
            </w:r>
            <w:r w:rsidR="00DD150F" w:rsidRPr="00CF5BFC">
              <w:rPr>
                <w:rStyle w:val="Hyperlink"/>
                <w:noProof/>
                <w:color w:val="auto"/>
                <w:sz w:val="24"/>
                <w:szCs w:val="24"/>
              </w:rPr>
              <w:t>Declaration of Policy</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_Toc124154400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4</w:t>
            </w:r>
            <w:r w:rsidR="00DD150F" w:rsidRPr="00CF5BFC">
              <w:rPr>
                <w:noProof/>
                <w:webHidden/>
                <w:sz w:val="24"/>
                <w:szCs w:val="24"/>
              </w:rPr>
              <w:fldChar w:fldCharType="end"/>
            </w:r>
          </w:hyperlink>
        </w:p>
        <w:p w14:paraId="3D7255E2" w14:textId="72E27725" w:rsidR="00DD150F" w:rsidRPr="00CF5BFC" w:rsidRDefault="00000000">
          <w:pPr>
            <w:pStyle w:val="TOC2"/>
            <w:tabs>
              <w:tab w:val="left" w:pos="1540"/>
              <w:tab w:val="right" w:leader="dot" w:pos="9350"/>
            </w:tabs>
            <w:rPr>
              <w:rFonts w:eastAsiaTheme="minorEastAsia"/>
              <w:noProof/>
              <w:sz w:val="24"/>
              <w:szCs w:val="24"/>
            </w:rPr>
          </w:pPr>
          <w:hyperlink w:anchor="_Toc124154402" w:history="1">
            <w:r w:rsidR="00DD150F" w:rsidRPr="00CF5BFC">
              <w:rPr>
                <w:rStyle w:val="Hyperlink"/>
                <w:noProof/>
                <w:color w:val="auto"/>
                <w:sz w:val="24"/>
                <w:szCs w:val="24"/>
              </w:rPr>
              <w:t>Section 1.02</w:t>
            </w:r>
            <w:r w:rsidR="00DD150F" w:rsidRPr="00CF5BFC">
              <w:rPr>
                <w:rFonts w:eastAsiaTheme="minorEastAsia"/>
                <w:noProof/>
                <w:sz w:val="24"/>
                <w:szCs w:val="24"/>
              </w:rPr>
              <w:tab/>
            </w:r>
            <w:r w:rsidR="00DD150F" w:rsidRPr="00CF5BFC">
              <w:rPr>
                <w:rStyle w:val="Hyperlink"/>
                <w:noProof/>
                <w:color w:val="auto"/>
                <w:sz w:val="24"/>
                <w:szCs w:val="24"/>
              </w:rPr>
              <w:t>Authority</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_Toc124154402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4</w:t>
            </w:r>
            <w:r w:rsidR="00DD150F" w:rsidRPr="00CF5BFC">
              <w:rPr>
                <w:noProof/>
                <w:webHidden/>
                <w:sz w:val="24"/>
                <w:szCs w:val="24"/>
              </w:rPr>
              <w:fldChar w:fldCharType="end"/>
            </w:r>
          </w:hyperlink>
        </w:p>
        <w:p w14:paraId="7CD0879B" w14:textId="5C93C346" w:rsidR="00DD150F" w:rsidRPr="00CF5BFC" w:rsidRDefault="00000000">
          <w:pPr>
            <w:pStyle w:val="TOC2"/>
            <w:tabs>
              <w:tab w:val="left" w:pos="1540"/>
              <w:tab w:val="right" w:leader="dot" w:pos="9350"/>
            </w:tabs>
            <w:rPr>
              <w:rFonts w:eastAsiaTheme="minorEastAsia"/>
              <w:noProof/>
              <w:sz w:val="24"/>
              <w:szCs w:val="24"/>
            </w:rPr>
          </w:pPr>
          <w:hyperlink w:anchor="_Toc124154404" w:history="1">
            <w:r w:rsidR="00DD150F" w:rsidRPr="00CF5BFC">
              <w:rPr>
                <w:rStyle w:val="Hyperlink"/>
                <w:noProof/>
                <w:color w:val="auto"/>
                <w:sz w:val="24"/>
                <w:szCs w:val="24"/>
              </w:rPr>
              <w:t>Section 1.03</w:t>
            </w:r>
            <w:r w:rsidR="00DD150F" w:rsidRPr="00CF5BFC">
              <w:rPr>
                <w:rFonts w:eastAsiaTheme="minorEastAsia"/>
                <w:noProof/>
                <w:sz w:val="24"/>
                <w:szCs w:val="24"/>
              </w:rPr>
              <w:tab/>
            </w:r>
            <w:r w:rsidR="00DD150F" w:rsidRPr="00CF5BFC">
              <w:rPr>
                <w:rStyle w:val="Hyperlink"/>
                <w:noProof/>
                <w:color w:val="auto"/>
                <w:sz w:val="24"/>
                <w:szCs w:val="24"/>
              </w:rPr>
              <w:t>Penalties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_Toc124154404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4</w:t>
            </w:r>
            <w:r w:rsidR="00DD150F" w:rsidRPr="00CF5BFC">
              <w:rPr>
                <w:noProof/>
                <w:webHidden/>
                <w:sz w:val="24"/>
                <w:szCs w:val="24"/>
              </w:rPr>
              <w:fldChar w:fldCharType="end"/>
            </w:r>
          </w:hyperlink>
        </w:p>
        <w:p w14:paraId="1F13932F" w14:textId="32452763" w:rsidR="00DD150F" w:rsidRPr="00CF5BFC" w:rsidRDefault="00000000">
          <w:pPr>
            <w:pStyle w:val="TOC2"/>
            <w:tabs>
              <w:tab w:val="left" w:pos="1540"/>
              <w:tab w:val="right" w:leader="dot" w:pos="9350"/>
            </w:tabs>
            <w:rPr>
              <w:rFonts w:eastAsiaTheme="minorEastAsia"/>
              <w:noProof/>
              <w:sz w:val="24"/>
              <w:szCs w:val="24"/>
            </w:rPr>
          </w:pPr>
          <w:hyperlink w:anchor="_Toc124154408" w:history="1">
            <w:r w:rsidR="00DD150F" w:rsidRPr="00CF5BFC">
              <w:rPr>
                <w:rStyle w:val="Hyperlink"/>
                <w:noProof/>
                <w:color w:val="auto"/>
                <w:sz w:val="24"/>
                <w:szCs w:val="24"/>
              </w:rPr>
              <w:t>Section 1.04</w:t>
            </w:r>
            <w:r w:rsidR="00DD150F" w:rsidRPr="00CF5BFC">
              <w:rPr>
                <w:rFonts w:eastAsiaTheme="minorEastAsia"/>
                <w:noProof/>
                <w:sz w:val="24"/>
                <w:szCs w:val="24"/>
              </w:rPr>
              <w:tab/>
            </w:r>
            <w:r w:rsidR="00DD150F" w:rsidRPr="00CF5BFC">
              <w:rPr>
                <w:rStyle w:val="Hyperlink"/>
                <w:noProof/>
                <w:color w:val="auto"/>
                <w:sz w:val="24"/>
                <w:szCs w:val="24"/>
              </w:rPr>
              <w:t>Adoption of Standards Applicable to Passenger Tramways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_Toc124154408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4</w:t>
            </w:r>
            <w:r w:rsidR="00DD150F" w:rsidRPr="00CF5BFC">
              <w:rPr>
                <w:noProof/>
                <w:webHidden/>
                <w:sz w:val="24"/>
                <w:szCs w:val="24"/>
              </w:rPr>
              <w:fldChar w:fldCharType="end"/>
            </w:r>
          </w:hyperlink>
        </w:p>
        <w:p w14:paraId="256A2069" w14:textId="2F5C21BC" w:rsidR="00DD150F" w:rsidRPr="00CF5BFC" w:rsidRDefault="00000000">
          <w:pPr>
            <w:pStyle w:val="TOC2"/>
            <w:tabs>
              <w:tab w:val="left" w:pos="1540"/>
              <w:tab w:val="right" w:leader="dot" w:pos="9350"/>
            </w:tabs>
            <w:rPr>
              <w:rFonts w:eastAsiaTheme="minorEastAsia"/>
              <w:noProof/>
              <w:sz w:val="24"/>
              <w:szCs w:val="24"/>
            </w:rPr>
          </w:pPr>
          <w:hyperlink w:anchor="_Toc124154411" w:history="1">
            <w:r w:rsidR="00DD150F" w:rsidRPr="00CF5BFC">
              <w:rPr>
                <w:rStyle w:val="Hyperlink"/>
                <w:noProof/>
                <w:color w:val="auto"/>
                <w:sz w:val="24"/>
                <w:szCs w:val="24"/>
              </w:rPr>
              <w:t>Section 1.05</w:t>
            </w:r>
            <w:r w:rsidR="00DD150F" w:rsidRPr="00CF5BFC">
              <w:rPr>
                <w:rFonts w:eastAsiaTheme="minorEastAsia"/>
                <w:noProof/>
                <w:sz w:val="24"/>
                <w:szCs w:val="24"/>
              </w:rPr>
              <w:tab/>
            </w:r>
            <w:r w:rsidR="00DD150F" w:rsidRPr="00CF5BFC">
              <w:rPr>
                <w:rStyle w:val="Hyperlink"/>
                <w:noProof/>
                <w:color w:val="auto"/>
                <w:sz w:val="24"/>
                <w:szCs w:val="24"/>
              </w:rPr>
              <w:t>Definitions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_Toc124154411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5</w:t>
            </w:r>
            <w:r w:rsidR="00DD150F" w:rsidRPr="00CF5BFC">
              <w:rPr>
                <w:noProof/>
                <w:webHidden/>
                <w:sz w:val="24"/>
                <w:szCs w:val="24"/>
              </w:rPr>
              <w:fldChar w:fldCharType="end"/>
            </w:r>
          </w:hyperlink>
        </w:p>
        <w:p w14:paraId="736A353B" w14:textId="5ECA52D7" w:rsidR="00DD150F" w:rsidRPr="00CF5BFC" w:rsidRDefault="00000000">
          <w:pPr>
            <w:pStyle w:val="TOC1"/>
            <w:tabs>
              <w:tab w:val="left" w:pos="1100"/>
              <w:tab w:val="right" w:leader="dot" w:pos="9350"/>
            </w:tabs>
            <w:rPr>
              <w:rFonts w:eastAsiaTheme="minorEastAsia"/>
              <w:noProof/>
              <w:sz w:val="24"/>
              <w:szCs w:val="24"/>
            </w:rPr>
          </w:pPr>
          <w:hyperlink w:anchor="_Toc124154412" w:history="1">
            <w:r w:rsidR="00DD150F" w:rsidRPr="00CF5BFC">
              <w:rPr>
                <w:rStyle w:val="Hyperlink"/>
                <w:noProof/>
                <w:color w:val="auto"/>
                <w:sz w:val="24"/>
                <w:szCs w:val="24"/>
              </w:rPr>
              <w:t>Article II.</w:t>
            </w:r>
            <w:r w:rsidR="00DD150F" w:rsidRPr="00CF5BFC">
              <w:rPr>
                <w:rFonts w:eastAsiaTheme="minorEastAsia"/>
                <w:noProof/>
                <w:sz w:val="24"/>
                <w:szCs w:val="24"/>
              </w:rPr>
              <w:tab/>
            </w:r>
            <w:r w:rsidR="00DD150F" w:rsidRPr="00CF5BFC">
              <w:rPr>
                <w:rStyle w:val="Hyperlink"/>
                <w:noProof/>
                <w:color w:val="auto"/>
                <w:sz w:val="24"/>
                <w:szCs w:val="24"/>
              </w:rPr>
              <w:t>Vermont Tramway Rules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_Toc124154412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7</w:t>
            </w:r>
            <w:r w:rsidR="00DD150F" w:rsidRPr="00CF5BFC">
              <w:rPr>
                <w:noProof/>
                <w:webHidden/>
                <w:sz w:val="24"/>
                <w:szCs w:val="24"/>
              </w:rPr>
              <w:fldChar w:fldCharType="end"/>
            </w:r>
          </w:hyperlink>
        </w:p>
        <w:p w14:paraId="4C891783" w14:textId="24F91EE6" w:rsidR="00DD150F" w:rsidRPr="00CF5BFC" w:rsidRDefault="00000000">
          <w:pPr>
            <w:pStyle w:val="TOC2"/>
            <w:tabs>
              <w:tab w:val="left" w:pos="1540"/>
              <w:tab w:val="right" w:leader="dot" w:pos="9350"/>
            </w:tabs>
            <w:rPr>
              <w:rFonts w:eastAsiaTheme="minorEastAsia"/>
              <w:noProof/>
              <w:sz w:val="24"/>
              <w:szCs w:val="24"/>
            </w:rPr>
          </w:pPr>
          <w:hyperlink w:anchor="_Toc124154413" w:history="1">
            <w:r w:rsidR="00DD150F" w:rsidRPr="00CF5BFC">
              <w:rPr>
                <w:rStyle w:val="Hyperlink"/>
                <w:noProof/>
                <w:color w:val="auto"/>
                <w:sz w:val="24"/>
                <w:szCs w:val="24"/>
              </w:rPr>
              <w:t>Section 2.01</w:t>
            </w:r>
            <w:r w:rsidR="00DD150F" w:rsidRPr="00CF5BFC">
              <w:rPr>
                <w:rFonts w:eastAsiaTheme="minorEastAsia"/>
                <w:noProof/>
                <w:sz w:val="24"/>
                <w:szCs w:val="24"/>
              </w:rPr>
              <w:tab/>
            </w:r>
            <w:r w:rsidR="00DD150F" w:rsidRPr="00CF5BFC">
              <w:rPr>
                <w:rStyle w:val="Hyperlink"/>
                <w:noProof/>
                <w:color w:val="auto"/>
                <w:sz w:val="24"/>
                <w:szCs w:val="24"/>
              </w:rPr>
              <w:t>Registration and Fees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_Toc124154413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7</w:t>
            </w:r>
            <w:r w:rsidR="00DD150F" w:rsidRPr="00CF5BFC">
              <w:rPr>
                <w:noProof/>
                <w:webHidden/>
                <w:sz w:val="24"/>
                <w:szCs w:val="24"/>
              </w:rPr>
              <w:fldChar w:fldCharType="end"/>
            </w:r>
          </w:hyperlink>
        </w:p>
        <w:p w14:paraId="30FA5BBE" w14:textId="51D2603F" w:rsidR="00DD150F" w:rsidRPr="00CF5BFC" w:rsidRDefault="00000000">
          <w:pPr>
            <w:pStyle w:val="TOC2"/>
            <w:tabs>
              <w:tab w:val="left" w:pos="1540"/>
              <w:tab w:val="right" w:leader="dot" w:pos="9350"/>
            </w:tabs>
            <w:rPr>
              <w:rFonts w:eastAsiaTheme="minorEastAsia"/>
              <w:noProof/>
              <w:sz w:val="24"/>
              <w:szCs w:val="24"/>
            </w:rPr>
          </w:pPr>
          <w:hyperlink w:anchor="_Toc124154416" w:history="1">
            <w:r w:rsidR="00DD150F" w:rsidRPr="00CF5BFC">
              <w:rPr>
                <w:rStyle w:val="Hyperlink"/>
                <w:noProof/>
                <w:color w:val="auto"/>
                <w:sz w:val="24"/>
                <w:szCs w:val="24"/>
              </w:rPr>
              <w:t>Section 2.02</w:t>
            </w:r>
            <w:r w:rsidR="00DD150F" w:rsidRPr="00CF5BFC">
              <w:rPr>
                <w:rFonts w:eastAsiaTheme="minorEastAsia"/>
                <w:noProof/>
                <w:sz w:val="24"/>
                <w:szCs w:val="24"/>
              </w:rPr>
              <w:tab/>
            </w:r>
            <w:r w:rsidR="00DD150F" w:rsidRPr="00CF5BFC">
              <w:rPr>
                <w:rStyle w:val="Hyperlink"/>
                <w:noProof/>
                <w:color w:val="auto"/>
                <w:sz w:val="24"/>
                <w:szCs w:val="24"/>
              </w:rPr>
              <w:t>Tramway Inspections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_Toc124154416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8</w:t>
            </w:r>
            <w:r w:rsidR="00DD150F" w:rsidRPr="00CF5BFC">
              <w:rPr>
                <w:noProof/>
                <w:webHidden/>
                <w:sz w:val="24"/>
                <w:szCs w:val="24"/>
              </w:rPr>
              <w:fldChar w:fldCharType="end"/>
            </w:r>
          </w:hyperlink>
        </w:p>
        <w:p w14:paraId="3D06E79A" w14:textId="73B4CBED" w:rsidR="00DD150F" w:rsidRPr="00CF5BFC" w:rsidRDefault="00000000">
          <w:pPr>
            <w:pStyle w:val="TOC2"/>
            <w:tabs>
              <w:tab w:val="left" w:pos="1540"/>
              <w:tab w:val="right" w:leader="dot" w:pos="9350"/>
            </w:tabs>
            <w:rPr>
              <w:rFonts w:eastAsiaTheme="minorEastAsia"/>
              <w:noProof/>
              <w:sz w:val="24"/>
              <w:szCs w:val="24"/>
            </w:rPr>
          </w:pPr>
          <w:hyperlink w:anchor="_Toc124154423" w:history="1">
            <w:r w:rsidR="00DD150F" w:rsidRPr="00CF5BFC">
              <w:rPr>
                <w:rStyle w:val="Hyperlink"/>
                <w:noProof/>
                <w:color w:val="auto"/>
                <w:sz w:val="24"/>
                <w:szCs w:val="24"/>
              </w:rPr>
              <w:t>Section 2.03</w:t>
            </w:r>
            <w:r w:rsidR="00DD150F" w:rsidRPr="00CF5BFC">
              <w:rPr>
                <w:rFonts w:eastAsiaTheme="minorEastAsia"/>
                <w:noProof/>
                <w:sz w:val="24"/>
                <w:szCs w:val="24"/>
              </w:rPr>
              <w:tab/>
            </w:r>
            <w:r w:rsidR="00DD150F" w:rsidRPr="00CF5BFC">
              <w:rPr>
                <w:rStyle w:val="Hyperlink"/>
                <w:noProof/>
                <w:color w:val="auto"/>
                <w:sz w:val="24"/>
                <w:szCs w:val="24"/>
              </w:rPr>
              <w:t>Department Notification Requirements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_Toc124154423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9</w:t>
            </w:r>
            <w:r w:rsidR="00DD150F" w:rsidRPr="00CF5BFC">
              <w:rPr>
                <w:noProof/>
                <w:webHidden/>
                <w:sz w:val="24"/>
                <w:szCs w:val="24"/>
              </w:rPr>
              <w:fldChar w:fldCharType="end"/>
            </w:r>
          </w:hyperlink>
        </w:p>
        <w:p w14:paraId="75B6F282" w14:textId="734B9EF2" w:rsidR="00DD150F" w:rsidRPr="00CF5BFC" w:rsidRDefault="00000000">
          <w:pPr>
            <w:pStyle w:val="TOC2"/>
            <w:tabs>
              <w:tab w:val="left" w:pos="1540"/>
              <w:tab w:val="right" w:leader="dot" w:pos="9350"/>
            </w:tabs>
            <w:rPr>
              <w:rFonts w:eastAsiaTheme="minorEastAsia"/>
              <w:noProof/>
              <w:sz w:val="24"/>
              <w:szCs w:val="24"/>
            </w:rPr>
          </w:pPr>
          <w:hyperlink w:anchor="_Toc124154427" w:history="1">
            <w:r w:rsidR="00DD150F" w:rsidRPr="00CF5BFC">
              <w:rPr>
                <w:rStyle w:val="Hyperlink"/>
                <w:noProof/>
                <w:color w:val="auto"/>
                <w:sz w:val="24"/>
                <w:szCs w:val="24"/>
              </w:rPr>
              <w:t>Section 2.04</w:t>
            </w:r>
            <w:r w:rsidR="00DD150F" w:rsidRPr="00CF5BFC">
              <w:rPr>
                <w:rFonts w:eastAsiaTheme="minorEastAsia"/>
                <w:noProof/>
                <w:sz w:val="24"/>
                <w:szCs w:val="24"/>
              </w:rPr>
              <w:tab/>
            </w:r>
            <w:r w:rsidR="00DD150F" w:rsidRPr="00CF5BFC">
              <w:rPr>
                <w:rStyle w:val="Hyperlink"/>
                <w:noProof/>
                <w:color w:val="auto"/>
                <w:sz w:val="24"/>
                <w:szCs w:val="24"/>
              </w:rPr>
              <w:t>Incident Reporting Requirements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_Toc124154427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10</w:t>
            </w:r>
            <w:r w:rsidR="00DD150F" w:rsidRPr="00CF5BFC">
              <w:rPr>
                <w:noProof/>
                <w:webHidden/>
                <w:sz w:val="24"/>
                <w:szCs w:val="24"/>
              </w:rPr>
              <w:fldChar w:fldCharType="end"/>
            </w:r>
          </w:hyperlink>
        </w:p>
        <w:p w14:paraId="19B171DC" w14:textId="078FD899" w:rsidR="00DD150F" w:rsidRPr="00CF5BFC" w:rsidRDefault="00000000">
          <w:pPr>
            <w:pStyle w:val="TOC2"/>
            <w:tabs>
              <w:tab w:val="left" w:pos="1540"/>
              <w:tab w:val="right" w:leader="dot" w:pos="9350"/>
            </w:tabs>
            <w:rPr>
              <w:rFonts w:eastAsiaTheme="minorEastAsia"/>
              <w:noProof/>
              <w:sz w:val="24"/>
              <w:szCs w:val="24"/>
            </w:rPr>
          </w:pPr>
          <w:hyperlink w:anchor="_Toc124154431" w:history="1">
            <w:r w:rsidR="00DD150F" w:rsidRPr="00CF5BFC">
              <w:rPr>
                <w:rStyle w:val="Hyperlink"/>
                <w:noProof/>
                <w:color w:val="auto"/>
                <w:sz w:val="24"/>
                <w:szCs w:val="24"/>
              </w:rPr>
              <w:t>Section 2.05</w:t>
            </w:r>
            <w:r w:rsidR="00DD150F" w:rsidRPr="00CF5BFC">
              <w:rPr>
                <w:rFonts w:eastAsiaTheme="minorEastAsia"/>
                <w:noProof/>
                <w:sz w:val="24"/>
                <w:szCs w:val="24"/>
              </w:rPr>
              <w:tab/>
            </w:r>
            <w:r w:rsidR="00DD150F" w:rsidRPr="00CF5BFC">
              <w:rPr>
                <w:rStyle w:val="Hyperlink"/>
                <w:noProof/>
                <w:color w:val="auto"/>
                <w:sz w:val="24"/>
                <w:szCs w:val="24"/>
              </w:rPr>
              <w:t>Variances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_Toc124154431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11</w:t>
            </w:r>
            <w:r w:rsidR="00DD150F" w:rsidRPr="00CF5BFC">
              <w:rPr>
                <w:noProof/>
                <w:webHidden/>
                <w:sz w:val="24"/>
                <w:szCs w:val="24"/>
              </w:rPr>
              <w:fldChar w:fldCharType="end"/>
            </w:r>
          </w:hyperlink>
        </w:p>
        <w:p w14:paraId="460113D2" w14:textId="0BF2FEC1" w:rsidR="00DD150F" w:rsidRPr="00CF5BFC" w:rsidRDefault="00000000">
          <w:pPr>
            <w:pStyle w:val="TOC2"/>
            <w:tabs>
              <w:tab w:val="left" w:pos="1540"/>
              <w:tab w:val="right" w:leader="dot" w:pos="9350"/>
            </w:tabs>
            <w:rPr>
              <w:rFonts w:eastAsiaTheme="minorEastAsia"/>
              <w:noProof/>
              <w:sz w:val="24"/>
              <w:szCs w:val="24"/>
            </w:rPr>
          </w:pPr>
          <w:hyperlink w:anchor="_Toc124154434" w:history="1">
            <w:r w:rsidR="00DD150F" w:rsidRPr="00CF5BFC">
              <w:rPr>
                <w:rStyle w:val="Hyperlink"/>
                <w:noProof/>
                <w:color w:val="auto"/>
                <w:sz w:val="24"/>
                <w:szCs w:val="24"/>
              </w:rPr>
              <w:t>Section 2.06</w:t>
            </w:r>
            <w:r w:rsidR="00DD150F" w:rsidRPr="00CF5BFC">
              <w:rPr>
                <w:rFonts w:eastAsiaTheme="minorEastAsia"/>
                <w:noProof/>
                <w:sz w:val="24"/>
                <w:szCs w:val="24"/>
              </w:rPr>
              <w:tab/>
            </w:r>
            <w:r w:rsidR="00DD150F" w:rsidRPr="00CF5BFC">
              <w:rPr>
                <w:rStyle w:val="Hyperlink"/>
                <w:noProof/>
                <w:color w:val="auto"/>
                <w:sz w:val="24"/>
                <w:szCs w:val="24"/>
              </w:rPr>
              <w:t>Violation of Rules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_Toc124154434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11</w:t>
            </w:r>
            <w:r w:rsidR="00DD150F" w:rsidRPr="00CF5BFC">
              <w:rPr>
                <w:noProof/>
                <w:webHidden/>
                <w:sz w:val="24"/>
                <w:szCs w:val="24"/>
              </w:rPr>
              <w:fldChar w:fldCharType="end"/>
            </w:r>
          </w:hyperlink>
        </w:p>
        <w:p w14:paraId="26676708" w14:textId="6F654C73" w:rsidR="00DD150F" w:rsidRPr="00CF5BFC" w:rsidRDefault="00000000">
          <w:pPr>
            <w:pStyle w:val="TOC1"/>
            <w:tabs>
              <w:tab w:val="left" w:pos="1100"/>
              <w:tab w:val="right" w:leader="dot" w:pos="9350"/>
            </w:tabs>
            <w:rPr>
              <w:rFonts w:eastAsiaTheme="minorEastAsia"/>
              <w:noProof/>
              <w:sz w:val="24"/>
              <w:szCs w:val="24"/>
            </w:rPr>
          </w:pPr>
          <w:hyperlink w:anchor="_Toc124154439" w:history="1">
            <w:r w:rsidR="00DD150F" w:rsidRPr="00CF5BFC">
              <w:rPr>
                <w:rStyle w:val="Hyperlink"/>
                <w:noProof/>
                <w:color w:val="auto"/>
                <w:sz w:val="24"/>
                <w:szCs w:val="24"/>
              </w:rPr>
              <w:t>Article III.</w:t>
            </w:r>
            <w:r w:rsidR="00DD150F" w:rsidRPr="00CF5BFC">
              <w:rPr>
                <w:rFonts w:eastAsiaTheme="minorEastAsia"/>
                <w:noProof/>
                <w:sz w:val="24"/>
                <w:szCs w:val="24"/>
              </w:rPr>
              <w:tab/>
            </w:r>
            <w:r w:rsidR="00DD150F" w:rsidRPr="00CF5BFC">
              <w:rPr>
                <w:rStyle w:val="Hyperlink"/>
                <w:noProof/>
                <w:color w:val="auto"/>
                <w:sz w:val="24"/>
                <w:szCs w:val="24"/>
              </w:rPr>
              <w:t>Operation &amp; Maintenance for Passenger Ropeways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_Toc124154439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13</w:t>
            </w:r>
            <w:r w:rsidR="00DD150F" w:rsidRPr="00CF5BFC">
              <w:rPr>
                <w:noProof/>
                <w:webHidden/>
                <w:sz w:val="24"/>
                <w:szCs w:val="24"/>
              </w:rPr>
              <w:fldChar w:fldCharType="end"/>
            </w:r>
          </w:hyperlink>
        </w:p>
        <w:p w14:paraId="67E866F6" w14:textId="6222118F" w:rsidR="00DD150F" w:rsidRPr="00CF5BFC" w:rsidRDefault="00000000">
          <w:pPr>
            <w:pStyle w:val="TOC2"/>
            <w:tabs>
              <w:tab w:val="left" w:pos="1540"/>
              <w:tab w:val="right" w:leader="dot" w:pos="9350"/>
            </w:tabs>
            <w:rPr>
              <w:rFonts w:eastAsiaTheme="minorEastAsia"/>
              <w:noProof/>
              <w:sz w:val="24"/>
              <w:szCs w:val="24"/>
            </w:rPr>
          </w:pPr>
          <w:hyperlink w:anchor="_Toc124154440" w:history="1">
            <w:r w:rsidR="00DD150F" w:rsidRPr="00CF5BFC">
              <w:rPr>
                <w:rStyle w:val="Hyperlink"/>
                <w:noProof/>
                <w:color w:val="auto"/>
                <w:sz w:val="24"/>
                <w:szCs w:val="24"/>
              </w:rPr>
              <w:t>Section 3.01</w:t>
            </w:r>
            <w:r w:rsidR="00DD150F" w:rsidRPr="00CF5BFC">
              <w:rPr>
                <w:rFonts w:eastAsiaTheme="minorEastAsia"/>
                <w:noProof/>
                <w:sz w:val="24"/>
                <w:szCs w:val="24"/>
              </w:rPr>
              <w:tab/>
            </w:r>
            <w:r w:rsidR="00DD150F" w:rsidRPr="00CF5BFC">
              <w:rPr>
                <w:rStyle w:val="Hyperlink"/>
                <w:noProof/>
                <w:color w:val="auto"/>
                <w:sz w:val="24"/>
                <w:szCs w:val="24"/>
              </w:rPr>
              <w:t>General</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_Toc124154440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13</w:t>
            </w:r>
            <w:r w:rsidR="00DD150F" w:rsidRPr="00CF5BFC">
              <w:rPr>
                <w:noProof/>
                <w:webHidden/>
                <w:sz w:val="24"/>
                <w:szCs w:val="24"/>
              </w:rPr>
              <w:fldChar w:fldCharType="end"/>
            </w:r>
          </w:hyperlink>
        </w:p>
        <w:p w14:paraId="50DA89C9" w14:textId="6F445D40" w:rsidR="00DD150F" w:rsidRPr="00CF5BFC" w:rsidRDefault="00000000">
          <w:pPr>
            <w:pStyle w:val="TOC2"/>
            <w:tabs>
              <w:tab w:val="left" w:pos="1540"/>
              <w:tab w:val="right" w:leader="dot" w:pos="9350"/>
            </w:tabs>
            <w:rPr>
              <w:rFonts w:eastAsiaTheme="minorEastAsia"/>
              <w:noProof/>
              <w:sz w:val="24"/>
              <w:szCs w:val="24"/>
            </w:rPr>
          </w:pPr>
          <w:hyperlink w:anchor="_Toc124154445" w:history="1">
            <w:r w:rsidR="00DD150F" w:rsidRPr="00CF5BFC">
              <w:rPr>
                <w:rStyle w:val="Hyperlink"/>
                <w:noProof/>
                <w:color w:val="auto"/>
                <w:sz w:val="24"/>
                <w:szCs w:val="24"/>
              </w:rPr>
              <w:t>Section 3.02</w:t>
            </w:r>
            <w:r w:rsidR="00DD150F" w:rsidRPr="00CF5BFC">
              <w:rPr>
                <w:rFonts w:eastAsiaTheme="minorEastAsia"/>
                <w:noProof/>
                <w:sz w:val="24"/>
                <w:szCs w:val="24"/>
              </w:rPr>
              <w:tab/>
            </w:r>
            <w:r w:rsidR="00DD150F" w:rsidRPr="00CF5BFC">
              <w:rPr>
                <w:rStyle w:val="Hyperlink"/>
                <w:noProof/>
                <w:color w:val="auto"/>
                <w:sz w:val="24"/>
                <w:szCs w:val="24"/>
              </w:rPr>
              <w:t>Certification, Calibration and Testing</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_Toc124154445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14</w:t>
            </w:r>
            <w:r w:rsidR="00DD150F" w:rsidRPr="00CF5BFC">
              <w:rPr>
                <w:noProof/>
                <w:webHidden/>
                <w:sz w:val="24"/>
                <w:szCs w:val="24"/>
              </w:rPr>
              <w:fldChar w:fldCharType="end"/>
            </w:r>
          </w:hyperlink>
        </w:p>
        <w:p w14:paraId="39F1FCC3" w14:textId="0402001A" w:rsidR="00DD150F" w:rsidRPr="00CF5BFC" w:rsidRDefault="00000000">
          <w:pPr>
            <w:pStyle w:val="TOC2"/>
            <w:tabs>
              <w:tab w:val="left" w:pos="1540"/>
              <w:tab w:val="right" w:leader="dot" w:pos="9350"/>
            </w:tabs>
            <w:rPr>
              <w:rFonts w:eastAsiaTheme="minorEastAsia"/>
              <w:noProof/>
              <w:sz w:val="24"/>
              <w:szCs w:val="24"/>
            </w:rPr>
          </w:pPr>
          <w:hyperlink w:anchor="_Toc124154448" w:history="1">
            <w:r w:rsidR="00DD150F" w:rsidRPr="00CF5BFC">
              <w:rPr>
                <w:rStyle w:val="Hyperlink"/>
                <w:noProof/>
                <w:color w:val="auto"/>
                <w:sz w:val="24"/>
                <w:szCs w:val="24"/>
              </w:rPr>
              <w:t>Section 3.03</w:t>
            </w:r>
            <w:r w:rsidR="00DD150F" w:rsidRPr="00CF5BFC">
              <w:rPr>
                <w:rFonts w:eastAsiaTheme="minorEastAsia"/>
                <w:noProof/>
                <w:sz w:val="24"/>
                <w:szCs w:val="24"/>
              </w:rPr>
              <w:tab/>
            </w:r>
            <w:r w:rsidR="00DD150F" w:rsidRPr="00CF5BFC">
              <w:rPr>
                <w:rStyle w:val="Hyperlink"/>
                <w:noProof/>
                <w:color w:val="auto"/>
                <w:sz w:val="24"/>
                <w:szCs w:val="24"/>
              </w:rPr>
              <w:t>Lift Evacuation Plan</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_Toc124154448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15</w:t>
            </w:r>
            <w:r w:rsidR="00DD150F" w:rsidRPr="00CF5BFC">
              <w:rPr>
                <w:noProof/>
                <w:webHidden/>
                <w:sz w:val="24"/>
                <w:szCs w:val="24"/>
              </w:rPr>
              <w:fldChar w:fldCharType="end"/>
            </w:r>
          </w:hyperlink>
        </w:p>
        <w:p w14:paraId="77EDA07F" w14:textId="0775FA9B" w:rsidR="00DD150F" w:rsidRPr="00CF5BFC" w:rsidRDefault="00000000">
          <w:pPr>
            <w:pStyle w:val="TOC2"/>
            <w:tabs>
              <w:tab w:val="left" w:pos="1540"/>
              <w:tab w:val="right" w:leader="dot" w:pos="9350"/>
            </w:tabs>
            <w:rPr>
              <w:rFonts w:eastAsiaTheme="minorEastAsia"/>
              <w:noProof/>
              <w:sz w:val="24"/>
              <w:szCs w:val="24"/>
            </w:rPr>
          </w:pPr>
          <w:hyperlink w:anchor="_Toc124154453" w:history="1">
            <w:r w:rsidR="00DD150F" w:rsidRPr="00CF5BFC">
              <w:rPr>
                <w:rStyle w:val="Hyperlink"/>
                <w:noProof/>
                <w:color w:val="auto"/>
                <w:sz w:val="24"/>
                <w:szCs w:val="24"/>
              </w:rPr>
              <w:t>Section 3.04</w:t>
            </w:r>
            <w:r w:rsidR="00DD150F" w:rsidRPr="00CF5BFC">
              <w:rPr>
                <w:rFonts w:eastAsiaTheme="minorEastAsia"/>
                <w:noProof/>
                <w:sz w:val="24"/>
                <w:szCs w:val="24"/>
              </w:rPr>
              <w:tab/>
            </w:r>
            <w:r w:rsidR="00DD150F" w:rsidRPr="00CF5BFC">
              <w:rPr>
                <w:rStyle w:val="Hyperlink"/>
                <w:noProof/>
                <w:color w:val="auto"/>
                <w:sz w:val="24"/>
                <w:szCs w:val="24"/>
              </w:rPr>
              <w:t>Acceptance &amp; Dynamic Testing</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_Toc124154453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15</w:t>
            </w:r>
            <w:r w:rsidR="00DD150F" w:rsidRPr="00CF5BFC">
              <w:rPr>
                <w:noProof/>
                <w:webHidden/>
                <w:sz w:val="24"/>
                <w:szCs w:val="24"/>
              </w:rPr>
              <w:fldChar w:fldCharType="end"/>
            </w:r>
          </w:hyperlink>
        </w:p>
        <w:p w14:paraId="22BA46D1" w14:textId="49A19C48" w:rsidR="00DD150F" w:rsidRPr="00CF5BFC" w:rsidRDefault="00000000">
          <w:pPr>
            <w:pStyle w:val="TOC2"/>
            <w:tabs>
              <w:tab w:val="left" w:pos="1540"/>
              <w:tab w:val="right" w:leader="dot" w:pos="9350"/>
            </w:tabs>
            <w:rPr>
              <w:rFonts w:eastAsiaTheme="minorEastAsia"/>
              <w:noProof/>
              <w:sz w:val="24"/>
              <w:szCs w:val="24"/>
            </w:rPr>
          </w:pPr>
          <w:hyperlink w:anchor="_Toc124154456" w:history="1">
            <w:r w:rsidR="00DD150F" w:rsidRPr="00CF5BFC">
              <w:rPr>
                <w:rStyle w:val="Hyperlink"/>
                <w:noProof/>
                <w:color w:val="auto"/>
                <w:sz w:val="24"/>
                <w:szCs w:val="24"/>
              </w:rPr>
              <w:t>Section 3.05</w:t>
            </w:r>
            <w:r w:rsidR="00DD150F" w:rsidRPr="00CF5BFC">
              <w:rPr>
                <w:rFonts w:eastAsiaTheme="minorEastAsia"/>
                <w:noProof/>
                <w:sz w:val="24"/>
                <w:szCs w:val="24"/>
              </w:rPr>
              <w:tab/>
            </w:r>
            <w:r w:rsidR="00DD150F" w:rsidRPr="00CF5BFC">
              <w:rPr>
                <w:rStyle w:val="Hyperlink"/>
                <w:noProof/>
                <w:color w:val="auto"/>
                <w:sz w:val="24"/>
                <w:szCs w:val="24"/>
              </w:rPr>
              <w:t>Personnel and Safety</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_Toc124154456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18</w:t>
            </w:r>
            <w:r w:rsidR="00DD150F" w:rsidRPr="00CF5BFC">
              <w:rPr>
                <w:noProof/>
                <w:webHidden/>
                <w:sz w:val="24"/>
                <w:szCs w:val="24"/>
              </w:rPr>
              <w:fldChar w:fldCharType="end"/>
            </w:r>
          </w:hyperlink>
        </w:p>
        <w:p w14:paraId="7421E37C" w14:textId="7C2CB739" w:rsidR="00DD150F" w:rsidRPr="00CF5BFC" w:rsidRDefault="00000000">
          <w:pPr>
            <w:pStyle w:val="TOC2"/>
            <w:tabs>
              <w:tab w:val="left" w:pos="1540"/>
              <w:tab w:val="right" w:leader="dot" w:pos="9350"/>
            </w:tabs>
            <w:rPr>
              <w:rFonts w:eastAsiaTheme="minorEastAsia"/>
              <w:noProof/>
              <w:sz w:val="24"/>
              <w:szCs w:val="24"/>
            </w:rPr>
          </w:pPr>
          <w:hyperlink w:anchor="_Toc124154464" w:history="1">
            <w:r w:rsidR="00DD150F" w:rsidRPr="00CF5BFC">
              <w:rPr>
                <w:rStyle w:val="Hyperlink"/>
                <w:noProof/>
                <w:color w:val="auto"/>
                <w:sz w:val="24"/>
                <w:szCs w:val="24"/>
              </w:rPr>
              <w:t>Section 3.06</w:t>
            </w:r>
            <w:r w:rsidR="00DD150F" w:rsidRPr="00CF5BFC">
              <w:rPr>
                <w:rFonts w:eastAsiaTheme="minorEastAsia"/>
                <w:noProof/>
                <w:sz w:val="24"/>
                <w:szCs w:val="24"/>
              </w:rPr>
              <w:tab/>
            </w:r>
            <w:r w:rsidR="00DD150F" w:rsidRPr="00CF5BFC">
              <w:rPr>
                <w:rStyle w:val="Hyperlink"/>
                <w:noProof/>
                <w:color w:val="auto"/>
                <w:sz w:val="24"/>
                <w:szCs w:val="24"/>
              </w:rPr>
              <w:t>Surface Lift &amp; Tows (ANSI B77.1 Section 5 &amp; 6)</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_Toc124154464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20</w:t>
            </w:r>
            <w:r w:rsidR="00DD150F" w:rsidRPr="00CF5BFC">
              <w:rPr>
                <w:noProof/>
                <w:webHidden/>
                <w:sz w:val="24"/>
                <w:szCs w:val="24"/>
              </w:rPr>
              <w:fldChar w:fldCharType="end"/>
            </w:r>
          </w:hyperlink>
        </w:p>
        <w:p w14:paraId="3610A2B9" w14:textId="2FCF6C27" w:rsidR="00DD150F" w:rsidRPr="00CF5BFC" w:rsidRDefault="00000000">
          <w:pPr>
            <w:pStyle w:val="TOC2"/>
            <w:tabs>
              <w:tab w:val="left" w:pos="1540"/>
              <w:tab w:val="right" w:leader="dot" w:pos="9350"/>
            </w:tabs>
            <w:rPr>
              <w:rFonts w:eastAsiaTheme="minorEastAsia"/>
              <w:noProof/>
              <w:sz w:val="24"/>
              <w:szCs w:val="24"/>
            </w:rPr>
          </w:pPr>
          <w:hyperlink w:anchor="_Toc124154466" w:history="1">
            <w:r w:rsidR="00DD150F" w:rsidRPr="00CF5BFC">
              <w:rPr>
                <w:rStyle w:val="Hyperlink"/>
                <w:noProof/>
                <w:color w:val="auto"/>
                <w:sz w:val="24"/>
                <w:szCs w:val="24"/>
              </w:rPr>
              <w:t>Section 3.07</w:t>
            </w:r>
            <w:r w:rsidR="00DD150F" w:rsidRPr="00CF5BFC">
              <w:rPr>
                <w:rFonts w:eastAsiaTheme="minorEastAsia"/>
                <w:noProof/>
                <w:sz w:val="24"/>
                <w:szCs w:val="24"/>
              </w:rPr>
              <w:tab/>
            </w:r>
            <w:r w:rsidR="00DD150F" w:rsidRPr="00CF5BFC">
              <w:rPr>
                <w:rStyle w:val="Hyperlink"/>
                <w:noProof/>
                <w:color w:val="auto"/>
                <w:sz w:val="24"/>
                <w:szCs w:val="24"/>
              </w:rPr>
              <w:t>Conveyors (ANSI B77.1 Section 7)</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_Toc124154466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20</w:t>
            </w:r>
            <w:r w:rsidR="00DD150F" w:rsidRPr="00CF5BFC">
              <w:rPr>
                <w:noProof/>
                <w:webHidden/>
                <w:sz w:val="24"/>
                <w:szCs w:val="24"/>
              </w:rPr>
              <w:fldChar w:fldCharType="end"/>
            </w:r>
          </w:hyperlink>
        </w:p>
        <w:p w14:paraId="389A7AFB" w14:textId="77FB32F9" w:rsidR="00DD150F" w:rsidRPr="00CF5BFC" w:rsidRDefault="00000000">
          <w:pPr>
            <w:pStyle w:val="TOC2"/>
            <w:tabs>
              <w:tab w:val="left" w:pos="1540"/>
              <w:tab w:val="right" w:leader="dot" w:pos="9350"/>
            </w:tabs>
            <w:rPr>
              <w:rFonts w:eastAsiaTheme="minorEastAsia"/>
              <w:noProof/>
              <w:sz w:val="24"/>
              <w:szCs w:val="24"/>
            </w:rPr>
          </w:pPr>
          <w:hyperlink w:anchor="_Toc124154473" w:history="1">
            <w:r w:rsidR="00DD150F" w:rsidRPr="00CF5BFC">
              <w:rPr>
                <w:rStyle w:val="Hyperlink"/>
                <w:noProof/>
                <w:color w:val="auto"/>
                <w:sz w:val="24"/>
                <w:szCs w:val="24"/>
              </w:rPr>
              <w:t>Section 3.08</w:t>
            </w:r>
            <w:r w:rsidR="00DD150F" w:rsidRPr="00CF5BFC">
              <w:rPr>
                <w:rFonts w:eastAsiaTheme="minorEastAsia"/>
                <w:noProof/>
                <w:sz w:val="24"/>
                <w:szCs w:val="24"/>
              </w:rPr>
              <w:tab/>
            </w:r>
            <w:r w:rsidR="00DD150F" w:rsidRPr="00CF5BFC">
              <w:rPr>
                <w:rStyle w:val="Hyperlink"/>
                <w:noProof/>
                <w:color w:val="auto"/>
                <w:sz w:val="24"/>
                <w:szCs w:val="24"/>
              </w:rPr>
              <w:t>Chair Lifts (ANSI B77.1 Section 2, 3, &amp; 4)</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_Toc124154473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21</w:t>
            </w:r>
            <w:r w:rsidR="00DD150F" w:rsidRPr="00CF5BFC">
              <w:rPr>
                <w:noProof/>
                <w:webHidden/>
                <w:sz w:val="24"/>
                <w:szCs w:val="24"/>
              </w:rPr>
              <w:fldChar w:fldCharType="end"/>
            </w:r>
          </w:hyperlink>
        </w:p>
        <w:p w14:paraId="20B06BA7" w14:textId="6954E3DE" w:rsidR="00DD150F" w:rsidRPr="00CF5BFC" w:rsidRDefault="00000000">
          <w:pPr>
            <w:pStyle w:val="TOC2"/>
            <w:tabs>
              <w:tab w:val="left" w:pos="1540"/>
              <w:tab w:val="right" w:leader="dot" w:pos="9350"/>
            </w:tabs>
            <w:rPr>
              <w:rFonts w:eastAsiaTheme="minorEastAsia"/>
              <w:noProof/>
              <w:sz w:val="24"/>
              <w:szCs w:val="24"/>
            </w:rPr>
          </w:pPr>
          <w:hyperlink w:anchor="_Toc124154486" w:history="1">
            <w:r w:rsidR="00DD150F" w:rsidRPr="00CF5BFC">
              <w:rPr>
                <w:rStyle w:val="Hyperlink"/>
                <w:noProof/>
                <w:color w:val="auto"/>
                <w:sz w:val="24"/>
                <w:szCs w:val="24"/>
              </w:rPr>
              <w:t>Section 3.09</w:t>
            </w:r>
            <w:r w:rsidR="00DD150F" w:rsidRPr="00CF5BFC">
              <w:rPr>
                <w:rFonts w:eastAsiaTheme="minorEastAsia"/>
                <w:noProof/>
                <w:sz w:val="24"/>
                <w:szCs w:val="24"/>
              </w:rPr>
              <w:tab/>
            </w:r>
            <w:r w:rsidR="00DD150F" w:rsidRPr="00CF5BFC">
              <w:rPr>
                <w:rStyle w:val="Hyperlink"/>
                <w:noProof/>
                <w:color w:val="auto"/>
                <w:sz w:val="24"/>
                <w:szCs w:val="24"/>
              </w:rPr>
              <w:t>Load Conveyor (ANSI B77. 1 Annex C)</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_Toc124154486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22</w:t>
            </w:r>
            <w:r w:rsidR="00DD150F" w:rsidRPr="00CF5BFC">
              <w:rPr>
                <w:noProof/>
                <w:webHidden/>
                <w:sz w:val="24"/>
                <w:szCs w:val="24"/>
              </w:rPr>
              <w:fldChar w:fldCharType="end"/>
            </w:r>
          </w:hyperlink>
        </w:p>
        <w:p w14:paraId="0456CA62" w14:textId="132984B3" w:rsidR="00DD150F" w:rsidRPr="00CF5BFC" w:rsidRDefault="00000000">
          <w:pPr>
            <w:pStyle w:val="TOC2"/>
            <w:tabs>
              <w:tab w:val="left" w:pos="1540"/>
              <w:tab w:val="right" w:leader="dot" w:pos="9350"/>
            </w:tabs>
            <w:rPr>
              <w:rFonts w:eastAsiaTheme="minorEastAsia"/>
              <w:noProof/>
              <w:sz w:val="24"/>
              <w:szCs w:val="24"/>
            </w:rPr>
          </w:pPr>
          <w:hyperlink w:anchor="_Toc124154492" w:history="1">
            <w:r w:rsidR="00DD150F" w:rsidRPr="00CF5BFC">
              <w:rPr>
                <w:rStyle w:val="Hyperlink"/>
                <w:noProof/>
                <w:color w:val="auto"/>
                <w:sz w:val="24"/>
                <w:szCs w:val="24"/>
              </w:rPr>
              <w:t>Section 3.10</w:t>
            </w:r>
            <w:r w:rsidR="00DD150F" w:rsidRPr="00CF5BFC">
              <w:rPr>
                <w:rFonts w:eastAsiaTheme="minorEastAsia"/>
                <w:noProof/>
                <w:sz w:val="24"/>
                <w:szCs w:val="24"/>
              </w:rPr>
              <w:tab/>
            </w:r>
            <w:r w:rsidR="00DD150F" w:rsidRPr="00CF5BFC">
              <w:rPr>
                <w:rStyle w:val="Hyperlink"/>
                <w:noProof/>
                <w:color w:val="auto"/>
                <w:sz w:val="24"/>
                <w:szCs w:val="24"/>
              </w:rPr>
              <w:t>Summer Operations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_Toc124154492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22</w:t>
            </w:r>
            <w:r w:rsidR="00DD150F" w:rsidRPr="00CF5BFC">
              <w:rPr>
                <w:noProof/>
                <w:webHidden/>
                <w:sz w:val="24"/>
                <w:szCs w:val="24"/>
              </w:rPr>
              <w:fldChar w:fldCharType="end"/>
            </w:r>
          </w:hyperlink>
        </w:p>
        <w:p w14:paraId="6A578D3E" w14:textId="07F8CFAC" w:rsidR="00DD150F" w:rsidRPr="00CF5BFC" w:rsidRDefault="00000000">
          <w:pPr>
            <w:pStyle w:val="TOC1"/>
            <w:tabs>
              <w:tab w:val="left" w:pos="1100"/>
              <w:tab w:val="right" w:leader="dot" w:pos="9350"/>
            </w:tabs>
            <w:rPr>
              <w:rFonts w:eastAsiaTheme="minorEastAsia"/>
              <w:noProof/>
              <w:sz w:val="24"/>
              <w:szCs w:val="24"/>
            </w:rPr>
          </w:pPr>
          <w:hyperlink w:anchor="_Toc124154498" w:history="1">
            <w:r w:rsidR="00DD150F" w:rsidRPr="00CF5BFC">
              <w:rPr>
                <w:rStyle w:val="Hyperlink"/>
                <w:noProof/>
                <w:color w:val="auto"/>
                <w:sz w:val="24"/>
                <w:szCs w:val="24"/>
              </w:rPr>
              <w:t>Article IV.</w:t>
            </w:r>
            <w:r w:rsidR="00DD150F" w:rsidRPr="00CF5BFC">
              <w:rPr>
                <w:rFonts w:eastAsiaTheme="minorEastAsia"/>
                <w:noProof/>
                <w:sz w:val="24"/>
                <w:szCs w:val="24"/>
              </w:rPr>
              <w:tab/>
            </w:r>
            <w:r w:rsidR="00DD150F" w:rsidRPr="00CF5BFC">
              <w:rPr>
                <w:rStyle w:val="Hyperlink"/>
                <w:noProof/>
                <w:color w:val="auto"/>
                <w:sz w:val="24"/>
                <w:szCs w:val="24"/>
              </w:rPr>
              <w:t>Construction and Design Rules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_Toc124154498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22</w:t>
            </w:r>
            <w:r w:rsidR="00DD150F" w:rsidRPr="00CF5BFC">
              <w:rPr>
                <w:noProof/>
                <w:webHidden/>
                <w:sz w:val="24"/>
                <w:szCs w:val="24"/>
              </w:rPr>
              <w:fldChar w:fldCharType="end"/>
            </w:r>
          </w:hyperlink>
        </w:p>
        <w:p w14:paraId="3BD27231" w14:textId="128E6832" w:rsidR="00DD150F" w:rsidRPr="00CF5BFC" w:rsidRDefault="00000000">
          <w:pPr>
            <w:pStyle w:val="TOC2"/>
            <w:tabs>
              <w:tab w:val="left" w:pos="1540"/>
              <w:tab w:val="right" w:leader="dot" w:pos="9350"/>
            </w:tabs>
            <w:rPr>
              <w:rFonts w:eastAsiaTheme="minorEastAsia"/>
              <w:noProof/>
              <w:sz w:val="24"/>
              <w:szCs w:val="24"/>
            </w:rPr>
          </w:pPr>
          <w:hyperlink w:anchor="_Toc124154499" w:history="1">
            <w:r w:rsidR="00DD150F" w:rsidRPr="00CF5BFC">
              <w:rPr>
                <w:rStyle w:val="Hyperlink"/>
                <w:noProof/>
                <w:color w:val="auto"/>
                <w:sz w:val="24"/>
                <w:szCs w:val="24"/>
              </w:rPr>
              <w:t>Section 4.01</w:t>
            </w:r>
            <w:r w:rsidR="00DD150F" w:rsidRPr="00CF5BFC">
              <w:rPr>
                <w:rFonts w:eastAsiaTheme="minorEastAsia"/>
                <w:noProof/>
                <w:sz w:val="24"/>
                <w:szCs w:val="24"/>
              </w:rPr>
              <w:tab/>
            </w:r>
            <w:r w:rsidR="00DD150F" w:rsidRPr="00CF5BFC">
              <w:rPr>
                <w:rStyle w:val="Hyperlink"/>
                <w:noProof/>
                <w:color w:val="auto"/>
                <w:sz w:val="24"/>
                <w:szCs w:val="24"/>
              </w:rPr>
              <w:t>Plan and Review and Approval</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_Toc124154499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22</w:t>
            </w:r>
            <w:r w:rsidR="00DD150F" w:rsidRPr="00CF5BFC">
              <w:rPr>
                <w:noProof/>
                <w:webHidden/>
                <w:sz w:val="24"/>
                <w:szCs w:val="24"/>
              </w:rPr>
              <w:fldChar w:fldCharType="end"/>
            </w:r>
          </w:hyperlink>
        </w:p>
        <w:p w14:paraId="3EBFCEC9" w14:textId="40F0B0DE" w:rsidR="00DD150F" w:rsidRPr="00CF5BFC" w:rsidRDefault="00000000">
          <w:pPr>
            <w:pStyle w:val="TOC2"/>
            <w:tabs>
              <w:tab w:val="left" w:pos="1540"/>
              <w:tab w:val="right" w:leader="dot" w:pos="9350"/>
            </w:tabs>
            <w:rPr>
              <w:rFonts w:eastAsiaTheme="minorEastAsia"/>
              <w:noProof/>
              <w:sz w:val="24"/>
              <w:szCs w:val="24"/>
            </w:rPr>
          </w:pPr>
          <w:hyperlink w:anchor="_Toc124154502" w:history="1">
            <w:r w:rsidR="00DD150F" w:rsidRPr="00CF5BFC">
              <w:rPr>
                <w:rStyle w:val="Hyperlink"/>
                <w:noProof/>
                <w:color w:val="auto"/>
                <w:sz w:val="24"/>
                <w:szCs w:val="24"/>
              </w:rPr>
              <w:t>Section 4.02</w:t>
            </w:r>
            <w:r w:rsidR="00DD150F" w:rsidRPr="00CF5BFC">
              <w:rPr>
                <w:rFonts w:eastAsiaTheme="minorEastAsia"/>
                <w:noProof/>
                <w:sz w:val="24"/>
                <w:szCs w:val="24"/>
              </w:rPr>
              <w:tab/>
            </w:r>
            <w:r w:rsidR="00DD150F" w:rsidRPr="00CF5BFC">
              <w:rPr>
                <w:rStyle w:val="Hyperlink"/>
                <w:noProof/>
                <w:color w:val="auto"/>
                <w:sz w:val="24"/>
                <w:szCs w:val="24"/>
              </w:rPr>
              <w:t>Anchor Review and Approval</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_Toc124154502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23</w:t>
            </w:r>
            <w:r w:rsidR="00DD150F" w:rsidRPr="00CF5BFC">
              <w:rPr>
                <w:noProof/>
                <w:webHidden/>
                <w:sz w:val="24"/>
                <w:szCs w:val="24"/>
              </w:rPr>
              <w:fldChar w:fldCharType="end"/>
            </w:r>
          </w:hyperlink>
        </w:p>
        <w:p w14:paraId="35136145" w14:textId="500B3C6E" w:rsidR="00DD150F" w:rsidRPr="00CF5BFC" w:rsidRDefault="00000000">
          <w:pPr>
            <w:pStyle w:val="TOC2"/>
            <w:tabs>
              <w:tab w:val="left" w:pos="1540"/>
              <w:tab w:val="right" w:leader="dot" w:pos="9350"/>
            </w:tabs>
            <w:rPr>
              <w:rFonts w:eastAsiaTheme="minorEastAsia"/>
              <w:noProof/>
              <w:sz w:val="24"/>
              <w:szCs w:val="24"/>
            </w:rPr>
          </w:pPr>
          <w:hyperlink w:anchor="_Toc124154505" w:history="1">
            <w:r w:rsidR="00DD150F" w:rsidRPr="00CF5BFC">
              <w:rPr>
                <w:rStyle w:val="Hyperlink"/>
                <w:noProof/>
                <w:color w:val="auto"/>
                <w:sz w:val="24"/>
                <w:szCs w:val="24"/>
              </w:rPr>
              <w:t>Section 4.03</w:t>
            </w:r>
            <w:r w:rsidR="00DD150F" w:rsidRPr="00CF5BFC">
              <w:rPr>
                <w:rFonts w:eastAsiaTheme="minorEastAsia"/>
                <w:noProof/>
                <w:sz w:val="24"/>
                <w:szCs w:val="24"/>
              </w:rPr>
              <w:tab/>
            </w:r>
            <w:r w:rsidR="00DD150F" w:rsidRPr="00CF5BFC">
              <w:rPr>
                <w:rStyle w:val="Hyperlink"/>
                <w:noProof/>
                <w:color w:val="auto"/>
                <w:sz w:val="24"/>
                <w:szCs w:val="24"/>
              </w:rPr>
              <w:t>Construction Activities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_Toc124154505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23</w:t>
            </w:r>
            <w:r w:rsidR="00DD150F" w:rsidRPr="00CF5BFC">
              <w:rPr>
                <w:noProof/>
                <w:webHidden/>
                <w:sz w:val="24"/>
                <w:szCs w:val="24"/>
              </w:rPr>
              <w:fldChar w:fldCharType="end"/>
            </w:r>
          </w:hyperlink>
        </w:p>
        <w:p w14:paraId="13D1D4E5" w14:textId="37D4840B" w:rsidR="00DD150F" w:rsidRPr="00CF5BFC" w:rsidRDefault="00000000">
          <w:pPr>
            <w:pStyle w:val="TOC3"/>
            <w:tabs>
              <w:tab w:val="left" w:pos="1100"/>
              <w:tab w:val="right" w:leader="dot" w:pos="9350"/>
            </w:tabs>
            <w:rPr>
              <w:rFonts w:eastAsiaTheme="minorEastAsia"/>
              <w:noProof/>
              <w:sz w:val="24"/>
              <w:szCs w:val="24"/>
            </w:rPr>
          </w:pPr>
          <w:hyperlink w:anchor="_Toc124154509" w:history="1">
            <w:r w:rsidR="00DD150F" w:rsidRPr="00CF5BFC">
              <w:rPr>
                <w:rStyle w:val="Hyperlink"/>
                <w:noProof/>
                <w:color w:val="auto"/>
                <w:sz w:val="24"/>
                <w:szCs w:val="24"/>
              </w:rPr>
              <w:t>(d)</w:t>
            </w:r>
            <w:r w:rsidR="00DD150F" w:rsidRPr="00CF5BFC">
              <w:rPr>
                <w:rFonts w:eastAsiaTheme="minorEastAsia"/>
                <w:noProof/>
                <w:sz w:val="24"/>
                <w:szCs w:val="24"/>
              </w:rPr>
              <w:tab/>
            </w:r>
            <w:r w:rsidR="00DD150F" w:rsidRPr="00CF5BFC">
              <w:rPr>
                <w:rStyle w:val="Hyperlink"/>
                <w:noProof/>
                <w:color w:val="auto"/>
                <w:sz w:val="24"/>
                <w:szCs w:val="24"/>
              </w:rPr>
              <w:t>Passenger Ropeway Protection of Electronic Components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_Toc124154509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24</w:t>
            </w:r>
            <w:r w:rsidR="00DD150F" w:rsidRPr="00CF5BFC">
              <w:rPr>
                <w:noProof/>
                <w:webHidden/>
                <w:sz w:val="24"/>
                <w:szCs w:val="24"/>
              </w:rPr>
              <w:fldChar w:fldCharType="end"/>
            </w:r>
          </w:hyperlink>
        </w:p>
        <w:p w14:paraId="73E10E5C" w14:textId="4A369178" w:rsidR="00DD150F" w:rsidRPr="00CF5BFC" w:rsidRDefault="00000000">
          <w:pPr>
            <w:pStyle w:val="TOC3"/>
            <w:tabs>
              <w:tab w:val="left" w:pos="1100"/>
              <w:tab w:val="right" w:leader="dot" w:pos="9350"/>
            </w:tabs>
            <w:rPr>
              <w:rFonts w:eastAsiaTheme="minorEastAsia"/>
              <w:noProof/>
              <w:sz w:val="24"/>
              <w:szCs w:val="24"/>
            </w:rPr>
          </w:pPr>
          <w:hyperlink w:anchor="_Toc124154510" w:history="1">
            <w:r w:rsidR="00DD150F" w:rsidRPr="00CF5BFC">
              <w:rPr>
                <w:rStyle w:val="Hyperlink"/>
                <w:noProof/>
                <w:color w:val="auto"/>
                <w:sz w:val="24"/>
                <w:szCs w:val="24"/>
              </w:rPr>
              <w:t>(e)</w:t>
            </w:r>
            <w:r w:rsidR="00DD150F" w:rsidRPr="00CF5BFC">
              <w:rPr>
                <w:rFonts w:eastAsiaTheme="minorEastAsia"/>
                <w:noProof/>
                <w:sz w:val="24"/>
                <w:szCs w:val="24"/>
              </w:rPr>
              <w:tab/>
            </w:r>
            <w:r w:rsidR="00DD150F" w:rsidRPr="00CF5BFC">
              <w:rPr>
                <w:rStyle w:val="Hyperlink"/>
                <w:noProof/>
                <w:color w:val="auto"/>
                <w:sz w:val="24"/>
                <w:szCs w:val="24"/>
              </w:rPr>
              <w:t>Radios and similar</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_Toc124154510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24</w:t>
            </w:r>
            <w:r w:rsidR="00DD150F" w:rsidRPr="00CF5BFC">
              <w:rPr>
                <w:noProof/>
                <w:webHidden/>
                <w:sz w:val="24"/>
                <w:szCs w:val="24"/>
              </w:rPr>
              <w:fldChar w:fldCharType="end"/>
            </w:r>
          </w:hyperlink>
        </w:p>
        <w:p w14:paraId="1BF0CFF7" w14:textId="484C118B" w:rsidR="00DD150F" w:rsidRPr="00CF5BFC" w:rsidRDefault="00000000">
          <w:pPr>
            <w:pStyle w:val="TOC1"/>
            <w:tabs>
              <w:tab w:val="left" w:pos="1100"/>
              <w:tab w:val="right" w:leader="dot" w:pos="9350"/>
            </w:tabs>
            <w:rPr>
              <w:rFonts w:eastAsiaTheme="minorEastAsia"/>
              <w:noProof/>
              <w:sz w:val="24"/>
              <w:szCs w:val="24"/>
            </w:rPr>
          </w:pPr>
          <w:hyperlink w:anchor="_Toc124154511" w:history="1">
            <w:r w:rsidR="00DD150F" w:rsidRPr="00CF5BFC">
              <w:rPr>
                <w:rStyle w:val="Hyperlink"/>
                <w:noProof/>
                <w:color w:val="auto"/>
                <w:sz w:val="24"/>
                <w:szCs w:val="24"/>
              </w:rPr>
              <w:t>Article V.</w:t>
            </w:r>
            <w:r w:rsidR="00DD150F" w:rsidRPr="00CF5BFC">
              <w:rPr>
                <w:rFonts w:eastAsiaTheme="minorEastAsia"/>
                <w:noProof/>
                <w:sz w:val="24"/>
                <w:szCs w:val="24"/>
              </w:rPr>
              <w:tab/>
            </w:r>
            <w:r w:rsidR="00DD150F" w:rsidRPr="00CF5BFC">
              <w:rPr>
                <w:rStyle w:val="Hyperlink"/>
                <w:noProof/>
                <w:color w:val="auto"/>
                <w:sz w:val="24"/>
                <w:szCs w:val="24"/>
              </w:rPr>
              <w:t>Effective Dates</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_Toc124154511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24</w:t>
            </w:r>
            <w:r w:rsidR="00DD150F" w:rsidRPr="00CF5BFC">
              <w:rPr>
                <w:noProof/>
                <w:webHidden/>
                <w:sz w:val="24"/>
                <w:szCs w:val="24"/>
              </w:rPr>
              <w:fldChar w:fldCharType="end"/>
            </w:r>
          </w:hyperlink>
        </w:p>
        <w:p w14:paraId="006709FB" w14:textId="137B6C61" w:rsidR="00DD150F" w:rsidRPr="00CF5BFC" w:rsidRDefault="00000000">
          <w:pPr>
            <w:pStyle w:val="TOC2"/>
            <w:tabs>
              <w:tab w:val="right" w:leader="dot" w:pos="9350"/>
            </w:tabs>
            <w:rPr>
              <w:rFonts w:eastAsiaTheme="minorEastAsia"/>
              <w:noProof/>
              <w:sz w:val="24"/>
              <w:szCs w:val="24"/>
            </w:rPr>
          </w:pPr>
          <w:hyperlink w:anchor="_Toc124154512" w:history="1">
            <w:r w:rsidR="00DD150F" w:rsidRPr="00CF5BFC">
              <w:rPr>
                <w:rStyle w:val="Hyperlink"/>
                <w:noProof/>
                <w:color w:val="auto"/>
                <w:sz w:val="24"/>
                <w:szCs w:val="24"/>
              </w:rPr>
              <w:t>Section 5.01</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_Toc124154512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24</w:t>
            </w:r>
            <w:r w:rsidR="00DD150F" w:rsidRPr="00CF5BFC">
              <w:rPr>
                <w:noProof/>
                <w:webHidden/>
                <w:sz w:val="24"/>
                <w:szCs w:val="24"/>
              </w:rPr>
              <w:fldChar w:fldCharType="end"/>
            </w:r>
          </w:hyperlink>
        </w:p>
        <w:p w14:paraId="0BF68E18" w14:textId="001CB930" w:rsidR="00DD150F" w:rsidRPr="00CF5BFC" w:rsidRDefault="00000000">
          <w:pPr>
            <w:pStyle w:val="TOC3"/>
            <w:tabs>
              <w:tab w:val="left" w:pos="1100"/>
              <w:tab w:val="right" w:leader="dot" w:pos="9350"/>
            </w:tabs>
            <w:rPr>
              <w:rFonts w:eastAsiaTheme="minorEastAsia"/>
              <w:noProof/>
              <w:sz w:val="24"/>
              <w:szCs w:val="24"/>
            </w:rPr>
          </w:pPr>
          <w:hyperlink w:anchor="_Toc124154513" w:history="1">
            <w:r w:rsidR="00DD150F" w:rsidRPr="00CF5BFC">
              <w:rPr>
                <w:rStyle w:val="Hyperlink"/>
                <w:noProof/>
                <w:color w:val="auto"/>
                <w:sz w:val="24"/>
                <w:szCs w:val="24"/>
              </w:rPr>
              <w:t>(a)</w:t>
            </w:r>
            <w:r w:rsidR="00DD150F" w:rsidRPr="00CF5BFC">
              <w:rPr>
                <w:rFonts w:eastAsiaTheme="minorEastAsia"/>
                <w:noProof/>
                <w:sz w:val="24"/>
                <w:szCs w:val="24"/>
              </w:rPr>
              <w:tab/>
            </w:r>
            <w:r w:rsidR="00DD150F" w:rsidRPr="00CF5BFC">
              <w:rPr>
                <w:rStyle w:val="Hyperlink"/>
                <w:noProof/>
                <w:color w:val="auto"/>
                <w:sz w:val="24"/>
                <w:szCs w:val="24"/>
              </w:rPr>
              <w:t>The Effective date of these Passenger Tramway Rules is ----- to be filled in-----</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_Toc124154513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24</w:t>
            </w:r>
            <w:r w:rsidR="00DD150F" w:rsidRPr="00CF5BFC">
              <w:rPr>
                <w:noProof/>
                <w:webHidden/>
                <w:sz w:val="24"/>
                <w:szCs w:val="24"/>
              </w:rPr>
              <w:fldChar w:fldCharType="end"/>
            </w:r>
          </w:hyperlink>
        </w:p>
        <w:p w14:paraId="0CB5F322" w14:textId="36F6C818" w:rsidR="00DD150F" w:rsidRPr="00CF5BFC" w:rsidRDefault="00000000">
          <w:pPr>
            <w:pStyle w:val="TOC3"/>
            <w:tabs>
              <w:tab w:val="left" w:pos="1100"/>
              <w:tab w:val="right" w:leader="dot" w:pos="9350"/>
            </w:tabs>
            <w:rPr>
              <w:rFonts w:eastAsiaTheme="minorEastAsia"/>
              <w:noProof/>
              <w:sz w:val="24"/>
              <w:szCs w:val="24"/>
            </w:rPr>
          </w:pPr>
          <w:hyperlink w:anchor="_Toc124154514" w:history="1">
            <w:r w:rsidR="00DD150F" w:rsidRPr="00CF5BFC">
              <w:rPr>
                <w:rStyle w:val="Hyperlink"/>
                <w:noProof/>
                <w:color w:val="auto"/>
                <w:sz w:val="24"/>
                <w:szCs w:val="24"/>
              </w:rPr>
              <w:t>(b)</w:t>
            </w:r>
            <w:r w:rsidR="00DD150F" w:rsidRPr="00CF5BFC">
              <w:rPr>
                <w:rFonts w:eastAsiaTheme="minorEastAsia"/>
                <w:noProof/>
                <w:sz w:val="24"/>
                <w:szCs w:val="24"/>
              </w:rPr>
              <w:tab/>
            </w:r>
            <w:r w:rsidR="00DD150F" w:rsidRPr="00CF5BFC">
              <w:rPr>
                <w:rStyle w:val="Hyperlink"/>
                <w:noProof/>
                <w:color w:val="auto"/>
                <w:sz w:val="24"/>
                <w:szCs w:val="24"/>
              </w:rPr>
              <w:t>Any passenger tramway construction or modification commenced after the effective date of these rules shall be made in conformance with these rules and with ANSI B77.1-2022.</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_Toc124154514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24</w:t>
            </w:r>
            <w:r w:rsidR="00DD150F" w:rsidRPr="00CF5BFC">
              <w:rPr>
                <w:noProof/>
                <w:webHidden/>
                <w:sz w:val="24"/>
                <w:szCs w:val="24"/>
              </w:rPr>
              <w:fldChar w:fldCharType="end"/>
            </w:r>
          </w:hyperlink>
        </w:p>
        <w:p w14:paraId="3B3D1AFC" w14:textId="72085667" w:rsidR="00DD150F" w:rsidRPr="00CF5BFC" w:rsidRDefault="00000000">
          <w:pPr>
            <w:pStyle w:val="TOC3"/>
            <w:tabs>
              <w:tab w:val="left" w:pos="1100"/>
              <w:tab w:val="right" w:leader="dot" w:pos="9350"/>
            </w:tabs>
            <w:rPr>
              <w:rFonts w:eastAsiaTheme="minorEastAsia"/>
              <w:noProof/>
              <w:sz w:val="24"/>
              <w:szCs w:val="24"/>
            </w:rPr>
          </w:pPr>
          <w:hyperlink w:anchor="_Toc124154515" w:history="1">
            <w:r w:rsidR="00DD150F" w:rsidRPr="00CF5BFC">
              <w:rPr>
                <w:rStyle w:val="Hyperlink"/>
                <w:noProof/>
                <w:color w:val="auto"/>
                <w:sz w:val="24"/>
                <w:szCs w:val="24"/>
              </w:rPr>
              <w:t>(c)</w:t>
            </w:r>
            <w:r w:rsidR="00DD150F" w:rsidRPr="00CF5BFC">
              <w:rPr>
                <w:rFonts w:eastAsiaTheme="minorEastAsia"/>
                <w:noProof/>
                <w:sz w:val="24"/>
                <w:szCs w:val="24"/>
              </w:rPr>
              <w:tab/>
            </w:r>
            <w:r w:rsidR="00DD150F" w:rsidRPr="00CF5BFC">
              <w:rPr>
                <w:rStyle w:val="Hyperlink"/>
                <w:noProof/>
                <w:color w:val="auto"/>
                <w:sz w:val="24"/>
                <w:szCs w:val="24"/>
              </w:rPr>
              <w:t>Any passenger tramway construction or modification commenced prior to the effective date of these rules shall be made in conformance with the Vermont Passenger Tramway Safety Rules- 2013, and with ANSI B77.1- 2011, ANSI B77.1A – 2012 supplement, ANSI B77.1- 2017, or ANSI B77.1-2022.</w:t>
            </w:r>
            <w:r w:rsidR="00DD150F" w:rsidRPr="00CF5BFC">
              <w:rPr>
                <w:noProof/>
                <w:webHidden/>
                <w:sz w:val="24"/>
                <w:szCs w:val="24"/>
              </w:rPr>
              <w:tab/>
            </w:r>
            <w:r w:rsidR="00DD150F" w:rsidRPr="00CF5BFC">
              <w:rPr>
                <w:noProof/>
                <w:webHidden/>
                <w:sz w:val="24"/>
                <w:szCs w:val="24"/>
              </w:rPr>
              <w:fldChar w:fldCharType="begin"/>
            </w:r>
            <w:r w:rsidR="00DD150F" w:rsidRPr="00CF5BFC">
              <w:rPr>
                <w:noProof/>
                <w:webHidden/>
                <w:sz w:val="24"/>
                <w:szCs w:val="24"/>
              </w:rPr>
              <w:instrText xml:space="preserve"> PAGEREF _Toc124154515 \h </w:instrText>
            </w:r>
            <w:r w:rsidR="00DD150F" w:rsidRPr="00CF5BFC">
              <w:rPr>
                <w:noProof/>
                <w:webHidden/>
                <w:sz w:val="24"/>
                <w:szCs w:val="24"/>
              </w:rPr>
            </w:r>
            <w:r w:rsidR="00DD150F" w:rsidRPr="00CF5BFC">
              <w:rPr>
                <w:noProof/>
                <w:webHidden/>
                <w:sz w:val="24"/>
                <w:szCs w:val="24"/>
              </w:rPr>
              <w:fldChar w:fldCharType="separate"/>
            </w:r>
            <w:r w:rsidR="00CF5BFC" w:rsidRPr="00CF5BFC">
              <w:rPr>
                <w:noProof/>
                <w:webHidden/>
                <w:sz w:val="24"/>
                <w:szCs w:val="24"/>
              </w:rPr>
              <w:t>25</w:t>
            </w:r>
            <w:r w:rsidR="00DD150F" w:rsidRPr="00CF5BFC">
              <w:rPr>
                <w:noProof/>
                <w:webHidden/>
                <w:sz w:val="24"/>
                <w:szCs w:val="24"/>
              </w:rPr>
              <w:fldChar w:fldCharType="end"/>
            </w:r>
          </w:hyperlink>
        </w:p>
        <w:p w14:paraId="781B9A45" w14:textId="2F261187" w:rsidR="00DD150F" w:rsidRPr="00CF5BFC" w:rsidRDefault="00DD150F">
          <w:pPr>
            <w:rPr>
              <w:sz w:val="24"/>
              <w:szCs w:val="24"/>
            </w:rPr>
          </w:pPr>
          <w:r w:rsidRPr="00CF5BFC">
            <w:rPr>
              <w:b/>
              <w:bCs/>
              <w:noProof/>
              <w:sz w:val="24"/>
              <w:szCs w:val="24"/>
            </w:rPr>
            <w:fldChar w:fldCharType="end"/>
          </w:r>
        </w:p>
      </w:sdtContent>
    </w:sdt>
    <w:p w14:paraId="0E60E552" w14:textId="7EEF57C1" w:rsidR="00BF794B" w:rsidRPr="00CF5BFC" w:rsidRDefault="00BF794B" w:rsidP="00DD150F">
      <w:pPr>
        <w:spacing w:after="0"/>
        <w:rPr>
          <w:sz w:val="24"/>
          <w:szCs w:val="24"/>
        </w:rPr>
      </w:pPr>
    </w:p>
    <w:p w14:paraId="2F795603" w14:textId="5CE58BD4" w:rsidR="005255A3" w:rsidRPr="00CF5BFC" w:rsidRDefault="005255A3" w:rsidP="00BF794B">
      <w:pPr>
        <w:spacing w:after="0"/>
        <w:rPr>
          <w:sz w:val="24"/>
          <w:szCs w:val="24"/>
        </w:rPr>
      </w:pPr>
    </w:p>
    <w:p w14:paraId="6D321C94" w14:textId="367F4E6E" w:rsidR="005255A3" w:rsidRPr="00CF5BFC" w:rsidRDefault="005255A3">
      <w:pPr>
        <w:rPr>
          <w:sz w:val="24"/>
          <w:szCs w:val="24"/>
        </w:rPr>
      </w:pPr>
      <w:r w:rsidRPr="00CF5BFC">
        <w:rPr>
          <w:sz w:val="24"/>
          <w:szCs w:val="24"/>
        </w:rPr>
        <w:br w:type="page"/>
      </w:r>
    </w:p>
    <w:p w14:paraId="4CF0A4C2" w14:textId="6CB569B5" w:rsidR="005255A3" w:rsidRPr="00CF5BFC" w:rsidRDefault="005255A3" w:rsidP="005255A3">
      <w:pPr>
        <w:pStyle w:val="Heading1"/>
        <w:rPr>
          <w:color w:val="auto"/>
          <w:sz w:val="24"/>
          <w:szCs w:val="24"/>
        </w:rPr>
      </w:pPr>
      <w:bookmarkStart w:id="0" w:name="_Toc124154399"/>
      <w:r w:rsidRPr="00CF5BFC">
        <w:rPr>
          <w:color w:val="auto"/>
          <w:sz w:val="24"/>
          <w:szCs w:val="24"/>
        </w:rPr>
        <w:lastRenderedPageBreak/>
        <w:t>General Provisions</w:t>
      </w:r>
      <w:bookmarkEnd w:id="0"/>
    </w:p>
    <w:p w14:paraId="36DD336E" w14:textId="2986B7A1" w:rsidR="00A16A8D" w:rsidRPr="00CF5BFC" w:rsidRDefault="00A16A8D" w:rsidP="00A16A8D">
      <w:pPr>
        <w:pStyle w:val="Heading2"/>
        <w:rPr>
          <w:color w:val="auto"/>
          <w:sz w:val="24"/>
          <w:szCs w:val="24"/>
        </w:rPr>
      </w:pPr>
      <w:r w:rsidRPr="00CF5BFC">
        <w:rPr>
          <w:color w:val="auto"/>
          <w:sz w:val="24"/>
          <w:szCs w:val="24"/>
        </w:rPr>
        <w:t xml:space="preserve"> </w:t>
      </w:r>
      <w:bookmarkStart w:id="1" w:name="_Toc124154400"/>
      <w:r w:rsidRPr="00CF5BFC">
        <w:rPr>
          <w:color w:val="auto"/>
          <w:sz w:val="24"/>
          <w:szCs w:val="24"/>
        </w:rPr>
        <w:t>Declaration of Policy</w:t>
      </w:r>
      <w:bookmarkEnd w:id="1"/>
      <w:r w:rsidRPr="00CF5BFC">
        <w:rPr>
          <w:color w:val="auto"/>
          <w:sz w:val="24"/>
          <w:szCs w:val="24"/>
        </w:rPr>
        <w:t xml:space="preserve"> </w:t>
      </w:r>
    </w:p>
    <w:p w14:paraId="303F7195" w14:textId="6864EA51" w:rsidR="00A16A8D" w:rsidRPr="00CF5BFC" w:rsidRDefault="00A16A8D" w:rsidP="00A16A8D">
      <w:pPr>
        <w:pStyle w:val="Heading3"/>
        <w:rPr>
          <w:color w:val="auto"/>
        </w:rPr>
      </w:pPr>
      <w:r w:rsidRPr="00CF5BFC">
        <w:rPr>
          <w:color w:val="auto"/>
        </w:rPr>
        <w:t xml:space="preserve"> </w:t>
      </w:r>
      <w:bookmarkStart w:id="2" w:name="_Toc124154401"/>
      <w:r w:rsidRPr="00CF5BFC">
        <w:rPr>
          <w:color w:val="auto"/>
        </w:rPr>
        <w:t>It shall be the policy of the State of Vermont to prevent unnecessary hazards in the operation of ski tows, lifts, and tramways</w:t>
      </w:r>
      <w:r w:rsidR="00CC1E46" w:rsidRPr="00CF5BFC">
        <w:rPr>
          <w:color w:val="auto"/>
        </w:rPr>
        <w:t xml:space="preserve"> (</w:t>
      </w:r>
      <w:r w:rsidR="00CC320D" w:rsidRPr="00CF5BFC">
        <w:rPr>
          <w:color w:val="auto"/>
        </w:rPr>
        <w:t>collectively referred to as passenger tramways)</w:t>
      </w:r>
      <w:r w:rsidRPr="00CF5BFC">
        <w:rPr>
          <w:color w:val="auto"/>
        </w:rPr>
        <w:t xml:space="preserve">, to </w:t>
      </w:r>
      <w:r w:rsidR="00AA25E6" w:rsidRPr="00CF5BFC">
        <w:rPr>
          <w:color w:val="auto"/>
        </w:rPr>
        <w:t>ensure</w:t>
      </w:r>
      <w:r w:rsidRPr="00CF5BFC">
        <w:rPr>
          <w:color w:val="auto"/>
        </w:rPr>
        <w:t xml:space="preserve"> that reasonable design and construction are used, that accepted safety devices are provide for and that periodic inspections and adjustments are made, all for the purpose of making safe the operation of passenger tramways (</w:t>
      </w:r>
      <w:r w:rsidRPr="00CF5BFC">
        <w:rPr>
          <w:color w:val="auto"/>
          <w:u w:val="single"/>
        </w:rPr>
        <w:t xml:space="preserve">31 V.S.A. </w:t>
      </w:r>
      <w:r w:rsidR="00A912CB" w:rsidRPr="00CF5BFC">
        <w:rPr>
          <w:color w:val="auto"/>
          <w:u w:val="single"/>
        </w:rPr>
        <w:t>§701)</w:t>
      </w:r>
      <w:r w:rsidR="00A912CB" w:rsidRPr="00CF5BFC">
        <w:rPr>
          <w:color w:val="auto"/>
        </w:rPr>
        <w:t>.</w:t>
      </w:r>
      <w:bookmarkEnd w:id="2"/>
      <w:r w:rsidR="00E750EA" w:rsidRPr="00CF5BFC">
        <w:rPr>
          <w:color w:val="auto"/>
        </w:rPr>
        <w:t xml:space="preserve"> </w:t>
      </w:r>
      <w:r w:rsidR="00580F83" w:rsidRPr="00CF5BFC">
        <w:rPr>
          <w:color w:val="auto"/>
        </w:rPr>
        <w:t>The board shall have no jurisdiction over the construction</w:t>
      </w:r>
      <w:r w:rsidR="00621F7B" w:rsidRPr="00CF5BFC">
        <w:rPr>
          <w:color w:val="auto"/>
        </w:rPr>
        <w:t>, modification</w:t>
      </w:r>
      <w:r w:rsidR="00FA75A5" w:rsidRPr="00CF5BFC">
        <w:rPr>
          <w:color w:val="auto"/>
        </w:rPr>
        <w:t>, or periodic inspection</w:t>
      </w:r>
      <w:r w:rsidR="00580F83" w:rsidRPr="00CF5BFC">
        <w:rPr>
          <w:color w:val="auto"/>
        </w:rPr>
        <w:t xml:space="preserve"> of a</w:t>
      </w:r>
      <w:r w:rsidR="00FA75A5" w:rsidRPr="00CF5BFC">
        <w:rPr>
          <w:color w:val="auto"/>
        </w:rPr>
        <w:t xml:space="preserve"> </w:t>
      </w:r>
      <w:bookmarkStart w:id="3" w:name="_Hlk131773404"/>
      <w:r w:rsidR="00094734" w:rsidRPr="00CF5BFC">
        <w:rPr>
          <w:color w:val="auto"/>
        </w:rPr>
        <w:t>passenger</w:t>
      </w:r>
      <w:bookmarkEnd w:id="3"/>
      <w:r w:rsidR="00094734" w:rsidRPr="00CF5BFC">
        <w:rPr>
          <w:color w:val="auto"/>
        </w:rPr>
        <w:t xml:space="preserve"> </w:t>
      </w:r>
      <w:r w:rsidR="00580F83" w:rsidRPr="00CF5BFC">
        <w:rPr>
          <w:color w:val="auto"/>
        </w:rPr>
        <w:t xml:space="preserve">tramway </w:t>
      </w:r>
      <w:r w:rsidR="00852371" w:rsidRPr="00CF5BFC">
        <w:rPr>
          <w:color w:val="auto"/>
        </w:rPr>
        <w:t>at</w:t>
      </w:r>
      <w:r w:rsidR="00585854" w:rsidRPr="00CF5BFC">
        <w:rPr>
          <w:color w:val="auto"/>
        </w:rPr>
        <w:t xml:space="preserve"> a private residence </w:t>
      </w:r>
      <w:r w:rsidR="00F374CB" w:rsidRPr="00CF5BFC">
        <w:rPr>
          <w:color w:val="auto"/>
        </w:rPr>
        <w:t xml:space="preserve">when </w:t>
      </w:r>
      <w:r w:rsidR="00585854" w:rsidRPr="00CF5BFC">
        <w:rPr>
          <w:color w:val="auto"/>
        </w:rPr>
        <w:t xml:space="preserve">such passenger </w:t>
      </w:r>
      <w:r w:rsidR="00580F83" w:rsidRPr="00CF5BFC">
        <w:rPr>
          <w:color w:val="auto"/>
        </w:rPr>
        <w:t xml:space="preserve">tramway is not used, or intended to be used, by the </w:t>
      </w:r>
      <w:proofErr w:type="gramStart"/>
      <w:r w:rsidR="00580F83" w:rsidRPr="00CF5BFC">
        <w:rPr>
          <w:color w:val="auto"/>
        </w:rPr>
        <w:t>general public</w:t>
      </w:r>
      <w:proofErr w:type="gramEnd"/>
      <w:r w:rsidR="00580F83" w:rsidRPr="00CF5BFC">
        <w:rPr>
          <w:color w:val="auto"/>
        </w:rPr>
        <w:t>.</w:t>
      </w:r>
    </w:p>
    <w:p w14:paraId="65385DA4" w14:textId="77E28C35" w:rsidR="00A912CB" w:rsidRPr="00CF5BFC" w:rsidRDefault="00A912CB" w:rsidP="00A912CB">
      <w:pPr>
        <w:pStyle w:val="Heading2"/>
        <w:rPr>
          <w:color w:val="auto"/>
          <w:sz w:val="24"/>
          <w:szCs w:val="24"/>
        </w:rPr>
      </w:pPr>
      <w:r w:rsidRPr="00CF5BFC">
        <w:rPr>
          <w:color w:val="auto"/>
          <w:sz w:val="24"/>
          <w:szCs w:val="24"/>
        </w:rPr>
        <w:t xml:space="preserve"> </w:t>
      </w:r>
      <w:bookmarkStart w:id="4" w:name="_Toc124154402"/>
      <w:r w:rsidRPr="00CF5BFC">
        <w:rPr>
          <w:color w:val="auto"/>
          <w:sz w:val="24"/>
          <w:szCs w:val="24"/>
        </w:rPr>
        <w:t>Authority</w:t>
      </w:r>
      <w:bookmarkEnd w:id="4"/>
    </w:p>
    <w:p w14:paraId="4929B794" w14:textId="3BEC2226" w:rsidR="00B17445" w:rsidRPr="00CF5BFC" w:rsidRDefault="00B17445" w:rsidP="00B17445">
      <w:pPr>
        <w:pStyle w:val="Heading3"/>
        <w:rPr>
          <w:color w:val="auto"/>
        </w:rPr>
      </w:pPr>
      <w:bookmarkStart w:id="5" w:name="_Toc124154403"/>
      <w:r w:rsidRPr="00CF5BFC">
        <w:rPr>
          <w:color w:val="auto"/>
        </w:rPr>
        <w:t xml:space="preserve">These rules are adopted under the provisions of </w:t>
      </w:r>
      <w:r w:rsidRPr="00CF5BFC">
        <w:rPr>
          <w:color w:val="auto"/>
          <w:u w:val="single"/>
        </w:rPr>
        <w:t>31 VSA § 704</w:t>
      </w:r>
      <w:r w:rsidRPr="00CF5BFC">
        <w:rPr>
          <w:color w:val="auto"/>
        </w:rPr>
        <w:t xml:space="preserve"> authorizing the Passenger Tramway Board to adopt reasonable rules relating to public safety in the construction, operation, maintenance, and inspection of passenger tramways.</w:t>
      </w:r>
      <w:bookmarkEnd w:id="5"/>
    </w:p>
    <w:p w14:paraId="6CE6DA07" w14:textId="0DCE0C74" w:rsidR="00B17445" w:rsidRPr="00CF5BFC" w:rsidRDefault="00B17445" w:rsidP="00B17445">
      <w:pPr>
        <w:pStyle w:val="Heading2"/>
        <w:rPr>
          <w:color w:val="auto"/>
          <w:sz w:val="24"/>
          <w:szCs w:val="24"/>
        </w:rPr>
      </w:pPr>
      <w:r w:rsidRPr="00CF5BFC">
        <w:rPr>
          <w:color w:val="auto"/>
          <w:sz w:val="24"/>
          <w:szCs w:val="24"/>
        </w:rPr>
        <w:t xml:space="preserve"> </w:t>
      </w:r>
      <w:bookmarkStart w:id="6" w:name="_Toc124154404"/>
      <w:r w:rsidRPr="00CF5BFC">
        <w:rPr>
          <w:color w:val="auto"/>
          <w:sz w:val="24"/>
          <w:szCs w:val="24"/>
        </w:rPr>
        <w:t>Penalties</w:t>
      </w:r>
      <w:bookmarkEnd w:id="6"/>
    </w:p>
    <w:p w14:paraId="34C0827A" w14:textId="51AC35A5" w:rsidR="00B17445" w:rsidRPr="00CF5BFC" w:rsidRDefault="00B17445" w:rsidP="00B17445">
      <w:pPr>
        <w:pStyle w:val="Heading3"/>
        <w:rPr>
          <w:color w:val="auto"/>
        </w:rPr>
      </w:pPr>
      <w:bookmarkStart w:id="7" w:name="_Toc124154405"/>
      <w:r w:rsidRPr="00CF5BFC">
        <w:rPr>
          <w:color w:val="auto"/>
        </w:rPr>
        <w:t>Operating without passing inspection: Any owner/authorized operator who operates a passenger tramway without first passing the annual inspection by the Depart</w:t>
      </w:r>
      <w:r w:rsidR="0040013C" w:rsidRPr="00CF5BFC">
        <w:rPr>
          <w:color w:val="auto"/>
        </w:rPr>
        <w:t>ment shall be fined not more than $1000.00 for each day of operation.</w:t>
      </w:r>
      <w:bookmarkEnd w:id="7"/>
    </w:p>
    <w:p w14:paraId="5692E869" w14:textId="30AE073A" w:rsidR="0040013C" w:rsidRPr="00CF5BFC" w:rsidRDefault="0040013C" w:rsidP="0040013C">
      <w:pPr>
        <w:pStyle w:val="Heading3"/>
        <w:rPr>
          <w:rFonts w:cstheme="majorHAnsi"/>
          <w:color w:val="auto"/>
        </w:rPr>
      </w:pPr>
      <w:bookmarkStart w:id="8" w:name="_Toc124154406"/>
      <w:r w:rsidRPr="00CF5BFC">
        <w:rPr>
          <w:color w:val="auto"/>
        </w:rPr>
        <w:t xml:space="preserve">Operating without paying fee-due-State: Any owner/authorized operator who operate a passenger tramway without paying the fee-due-State as provided in </w:t>
      </w:r>
      <w:r w:rsidRPr="00CF5BFC">
        <w:rPr>
          <w:color w:val="auto"/>
          <w:u w:val="single"/>
        </w:rPr>
        <w:t xml:space="preserve">31 V.S.A. </w:t>
      </w:r>
      <w:r w:rsidR="00645C6F" w:rsidRPr="00CF5BFC">
        <w:rPr>
          <w:color w:val="auto"/>
          <w:u w:val="single"/>
        </w:rPr>
        <w:t>§</w:t>
      </w:r>
      <w:r w:rsidRPr="00CF5BFC">
        <w:rPr>
          <w:rFonts w:cstheme="majorHAnsi"/>
          <w:color w:val="auto"/>
          <w:u w:val="single"/>
        </w:rPr>
        <w:t xml:space="preserve"> 707</w:t>
      </w:r>
      <w:r w:rsidRPr="00CF5BFC">
        <w:rPr>
          <w:rFonts w:cstheme="majorHAnsi"/>
          <w:color w:val="auto"/>
        </w:rPr>
        <w:t xml:space="preserve"> of this title shall be fined not more than $50.00 for each day of operation.</w:t>
      </w:r>
      <w:bookmarkEnd w:id="8"/>
    </w:p>
    <w:p w14:paraId="7CD495EA" w14:textId="0F19F6AB" w:rsidR="0040013C" w:rsidRPr="00CF5BFC" w:rsidRDefault="0040013C" w:rsidP="0040013C">
      <w:pPr>
        <w:pStyle w:val="Heading3"/>
        <w:rPr>
          <w:color w:val="auto"/>
          <w:u w:val="single"/>
        </w:rPr>
      </w:pPr>
      <w:bookmarkStart w:id="9" w:name="_Toc124154407"/>
      <w:r w:rsidRPr="00CF5BFC">
        <w:rPr>
          <w:color w:val="auto"/>
        </w:rPr>
        <w:t>Operating after an order to cease: Any owner/authorized operator who operates a passenger tramway after being ordered to cease operations shall be fined not more than $5000.00 for each day of illegal operation.</w:t>
      </w:r>
      <w:r w:rsidRPr="00CF5BFC">
        <w:rPr>
          <w:color w:val="auto"/>
          <w:u w:val="single"/>
        </w:rPr>
        <w:t xml:space="preserve"> (31 V.S.A. </w:t>
      </w:r>
      <w:r w:rsidR="00645C6F" w:rsidRPr="00CF5BFC">
        <w:rPr>
          <w:color w:val="auto"/>
          <w:u w:val="single"/>
        </w:rPr>
        <w:t>§</w:t>
      </w:r>
      <w:r w:rsidR="0082406E" w:rsidRPr="00CF5BFC">
        <w:rPr>
          <w:color w:val="auto"/>
          <w:u w:val="single"/>
        </w:rPr>
        <w:t>712).</w:t>
      </w:r>
      <w:bookmarkEnd w:id="9"/>
    </w:p>
    <w:p w14:paraId="191C9F49" w14:textId="65DC9D7C" w:rsidR="0082406E" w:rsidRPr="00CF5BFC" w:rsidRDefault="0082406E" w:rsidP="0082406E">
      <w:pPr>
        <w:pStyle w:val="Heading2"/>
        <w:rPr>
          <w:color w:val="auto"/>
          <w:sz w:val="24"/>
          <w:szCs w:val="24"/>
        </w:rPr>
      </w:pPr>
      <w:r w:rsidRPr="00CF5BFC">
        <w:rPr>
          <w:color w:val="auto"/>
          <w:sz w:val="24"/>
          <w:szCs w:val="24"/>
        </w:rPr>
        <w:t xml:space="preserve"> </w:t>
      </w:r>
      <w:bookmarkStart w:id="10" w:name="_Toc124154408"/>
      <w:r w:rsidRPr="00CF5BFC">
        <w:rPr>
          <w:color w:val="auto"/>
          <w:sz w:val="24"/>
          <w:szCs w:val="24"/>
        </w:rPr>
        <w:t>Adoption of Standards Applicable to Passenger Tramways</w:t>
      </w:r>
      <w:bookmarkEnd w:id="10"/>
    </w:p>
    <w:p w14:paraId="5B928140" w14:textId="2603C479" w:rsidR="0082406E" w:rsidRPr="00CF5BFC" w:rsidRDefault="00520E73" w:rsidP="0082406E">
      <w:pPr>
        <w:pStyle w:val="Heading3"/>
        <w:rPr>
          <w:color w:val="auto"/>
        </w:rPr>
      </w:pPr>
      <w:bookmarkStart w:id="11" w:name="_Toc124154409"/>
      <w:r w:rsidRPr="00CF5BFC">
        <w:rPr>
          <w:color w:val="auto"/>
        </w:rPr>
        <w:t xml:space="preserve">The American National Standard for Passenger Ropeways – Aerial tramways and lifts, surface lifts tows and conveyors- Safety Requirement, ANSI B77.1-2022, except as amended, </w:t>
      </w:r>
      <w:proofErr w:type="gramStart"/>
      <w:r w:rsidRPr="00CF5BFC">
        <w:rPr>
          <w:color w:val="auto"/>
        </w:rPr>
        <w:t>altered</w:t>
      </w:r>
      <w:proofErr w:type="gramEnd"/>
      <w:r w:rsidRPr="00CF5BFC">
        <w:rPr>
          <w:color w:val="auto"/>
        </w:rPr>
        <w:t xml:space="preserve"> or added to in this rule, shall apply to all construction, operation, and maintenance of passenger tramways.</w:t>
      </w:r>
      <w:bookmarkEnd w:id="11"/>
    </w:p>
    <w:p w14:paraId="79951711" w14:textId="488C661A" w:rsidR="00520E73" w:rsidRPr="00CF5BFC" w:rsidRDefault="00520E73" w:rsidP="00520E73">
      <w:pPr>
        <w:pStyle w:val="Heading3"/>
        <w:rPr>
          <w:color w:val="auto"/>
        </w:rPr>
      </w:pPr>
      <w:bookmarkStart w:id="12" w:name="_Toc124154410"/>
      <w:r w:rsidRPr="00CF5BFC">
        <w:rPr>
          <w:color w:val="auto"/>
        </w:rPr>
        <w:t>In addition to the standards and codes cited in ANSI B77.1 2022 as supplemented the following standards shall apply:</w:t>
      </w:r>
      <w:bookmarkEnd w:id="12"/>
    </w:p>
    <w:p w14:paraId="4D35D12E" w14:textId="7BE5A8CD" w:rsidR="00520E73" w:rsidRPr="00CF5BFC" w:rsidRDefault="00520E73" w:rsidP="00520E73">
      <w:pPr>
        <w:pStyle w:val="Heading4"/>
        <w:rPr>
          <w:i w:val="0"/>
          <w:iCs w:val="0"/>
          <w:color w:val="auto"/>
          <w:sz w:val="24"/>
          <w:szCs w:val="24"/>
        </w:rPr>
      </w:pPr>
      <w:r w:rsidRPr="00CF5BFC">
        <w:rPr>
          <w:i w:val="0"/>
          <w:iCs w:val="0"/>
          <w:color w:val="auto"/>
          <w:sz w:val="24"/>
          <w:szCs w:val="24"/>
        </w:rPr>
        <w:t xml:space="preserve">Vermont standard Specifications for Construction, Division 500, Section 501, “Structural Concrete” and Section 507 “Reinforcing </w:t>
      </w:r>
      <w:r w:rsidR="00B173F4" w:rsidRPr="00CF5BFC">
        <w:rPr>
          <w:i w:val="0"/>
          <w:iCs w:val="0"/>
          <w:color w:val="auto"/>
          <w:sz w:val="24"/>
          <w:szCs w:val="24"/>
        </w:rPr>
        <w:t>Steel”.</w:t>
      </w:r>
    </w:p>
    <w:p w14:paraId="3489AC25" w14:textId="38A14969" w:rsidR="00B173F4" w:rsidRPr="00CF5BFC" w:rsidRDefault="00B173F4" w:rsidP="00B173F4">
      <w:pPr>
        <w:pStyle w:val="Heading4"/>
        <w:rPr>
          <w:i w:val="0"/>
          <w:iCs w:val="0"/>
          <w:color w:val="auto"/>
          <w:sz w:val="24"/>
          <w:szCs w:val="24"/>
        </w:rPr>
      </w:pPr>
      <w:r w:rsidRPr="00CF5BFC">
        <w:rPr>
          <w:i w:val="0"/>
          <w:iCs w:val="0"/>
          <w:color w:val="auto"/>
          <w:sz w:val="24"/>
          <w:szCs w:val="24"/>
        </w:rPr>
        <w:t>AC</w:t>
      </w:r>
      <w:r w:rsidR="00645C6F" w:rsidRPr="00CF5BFC">
        <w:rPr>
          <w:i w:val="0"/>
          <w:iCs w:val="0"/>
          <w:color w:val="auto"/>
          <w:sz w:val="24"/>
          <w:szCs w:val="24"/>
        </w:rPr>
        <w:t>I</w:t>
      </w:r>
      <w:r w:rsidRPr="00CF5BFC">
        <w:rPr>
          <w:i w:val="0"/>
          <w:iCs w:val="0"/>
          <w:color w:val="auto"/>
          <w:sz w:val="24"/>
          <w:szCs w:val="24"/>
        </w:rPr>
        <w:t xml:space="preserve">-318 may be used as a reference for structural concrete design. </w:t>
      </w:r>
    </w:p>
    <w:p w14:paraId="4F1BE728" w14:textId="4F7CB9C5" w:rsidR="00B173F4" w:rsidRPr="00CF5BFC" w:rsidRDefault="00B173F4" w:rsidP="00B173F4">
      <w:pPr>
        <w:pStyle w:val="Heading4"/>
        <w:rPr>
          <w:i w:val="0"/>
          <w:iCs w:val="0"/>
          <w:color w:val="auto"/>
          <w:sz w:val="24"/>
          <w:szCs w:val="24"/>
        </w:rPr>
      </w:pPr>
      <w:r w:rsidRPr="00CF5BFC">
        <w:rPr>
          <w:i w:val="0"/>
          <w:iCs w:val="0"/>
          <w:color w:val="auto"/>
          <w:sz w:val="24"/>
          <w:szCs w:val="24"/>
        </w:rPr>
        <w:t>National Fire Protection Association (NFPA): “Life Safety Code”- NFPA #101 (editions adopted by the Department of Public Safety).</w:t>
      </w:r>
    </w:p>
    <w:p w14:paraId="7EEF9BBF" w14:textId="1F2EE706" w:rsidR="00B173F4" w:rsidRPr="00CF5BFC" w:rsidRDefault="00B173F4" w:rsidP="00B173F4">
      <w:pPr>
        <w:pStyle w:val="Heading4"/>
        <w:rPr>
          <w:i w:val="0"/>
          <w:iCs w:val="0"/>
          <w:color w:val="auto"/>
          <w:sz w:val="24"/>
          <w:szCs w:val="24"/>
        </w:rPr>
      </w:pPr>
      <w:r w:rsidRPr="00CF5BFC">
        <w:rPr>
          <w:i w:val="0"/>
          <w:iCs w:val="0"/>
          <w:color w:val="auto"/>
          <w:sz w:val="24"/>
          <w:szCs w:val="24"/>
        </w:rPr>
        <w:t xml:space="preserve">Nondestructive testing as defined by American Society for Nondestructive </w:t>
      </w:r>
      <w:r w:rsidR="00AA25E6" w:rsidRPr="00CF5BFC">
        <w:rPr>
          <w:i w:val="0"/>
          <w:iCs w:val="0"/>
          <w:color w:val="auto"/>
          <w:sz w:val="24"/>
          <w:szCs w:val="24"/>
        </w:rPr>
        <w:t>Testing (ASNT</w:t>
      </w:r>
      <w:r w:rsidRPr="00CF5BFC">
        <w:rPr>
          <w:i w:val="0"/>
          <w:iCs w:val="0"/>
          <w:color w:val="auto"/>
          <w:sz w:val="24"/>
          <w:szCs w:val="24"/>
        </w:rPr>
        <w:t>), current edition.</w:t>
      </w:r>
    </w:p>
    <w:p w14:paraId="74C3B4C5" w14:textId="4736184E" w:rsidR="00B173F4" w:rsidRPr="00CF5BFC" w:rsidRDefault="00B173F4" w:rsidP="00B173F4">
      <w:pPr>
        <w:pStyle w:val="Heading4"/>
        <w:rPr>
          <w:i w:val="0"/>
          <w:iCs w:val="0"/>
          <w:color w:val="auto"/>
          <w:sz w:val="24"/>
          <w:szCs w:val="24"/>
        </w:rPr>
      </w:pPr>
      <w:r w:rsidRPr="00CF5BFC">
        <w:rPr>
          <w:i w:val="0"/>
          <w:iCs w:val="0"/>
          <w:color w:val="auto"/>
          <w:sz w:val="24"/>
          <w:szCs w:val="24"/>
        </w:rPr>
        <w:lastRenderedPageBreak/>
        <w:t xml:space="preserve">American Welding Society </w:t>
      </w:r>
      <w:r w:rsidR="00AA25E6" w:rsidRPr="00CF5BFC">
        <w:rPr>
          <w:i w:val="0"/>
          <w:iCs w:val="0"/>
          <w:color w:val="auto"/>
          <w:sz w:val="24"/>
          <w:szCs w:val="24"/>
        </w:rPr>
        <w:t>(AWS</w:t>
      </w:r>
      <w:r w:rsidRPr="00CF5BFC">
        <w:rPr>
          <w:i w:val="0"/>
          <w:iCs w:val="0"/>
          <w:color w:val="auto"/>
          <w:sz w:val="24"/>
          <w:szCs w:val="24"/>
        </w:rPr>
        <w:t xml:space="preserve">) </w:t>
      </w:r>
      <w:r w:rsidR="006E60D6" w:rsidRPr="00CF5BFC">
        <w:rPr>
          <w:i w:val="0"/>
          <w:iCs w:val="0"/>
          <w:color w:val="auto"/>
          <w:sz w:val="24"/>
          <w:szCs w:val="24"/>
        </w:rPr>
        <w:t>Standard Welding Procedure Specifications (SWPS)</w:t>
      </w:r>
      <w:r w:rsidR="00474685" w:rsidRPr="00CF5BFC">
        <w:rPr>
          <w:i w:val="0"/>
          <w:iCs w:val="0"/>
          <w:color w:val="auto"/>
          <w:sz w:val="24"/>
          <w:szCs w:val="24"/>
        </w:rPr>
        <w:t>, current editions</w:t>
      </w:r>
    </w:p>
    <w:p w14:paraId="50AB4E75" w14:textId="32129834" w:rsidR="00B173F4" w:rsidRPr="00CF5BFC" w:rsidRDefault="00B173F4" w:rsidP="00B173F4">
      <w:pPr>
        <w:pStyle w:val="Heading4"/>
        <w:rPr>
          <w:i w:val="0"/>
          <w:iCs w:val="0"/>
          <w:color w:val="auto"/>
          <w:sz w:val="24"/>
          <w:szCs w:val="24"/>
        </w:rPr>
      </w:pPr>
      <w:r w:rsidRPr="00CF5BFC">
        <w:rPr>
          <w:i w:val="0"/>
          <w:iCs w:val="0"/>
          <w:color w:val="auto"/>
          <w:sz w:val="24"/>
          <w:szCs w:val="24"/>
        </w:rPr>
        <w:t>National Electrical Code NFPA 70, current edition.</w:t>
      </w:r>
    </w:p>
    <w:p w14:paraId="0E65C535" w14:textId="398F16ED" w:rsidR="00B173F4" w:rsidRPr="00CF5BFC" w:rsidRDefault="00B173F4" w:rsidP="00B173F4">
      <w:pPr>
        <w:pStyle w:val="Heading4"/>
        <w:rPr>
          <w:i w:val="0"/>
          <w:iCs w:val="0"/>
          <w:color w:val="auto"/>
          <w:sz w:val="24"/>
          <w:szCs w:val="24"/>
        </w:rPr>
      </w:pPr>
      <w:r w:rsidRPr="00CF5BFC">
        <w:rPr>
          <w:i w:val="0"/>
          <w:iCs w:val="0"/>
          <w:color w:val="auto"/>
          <w:sz w:val="24"/>
          <w:szCs w:val="24"/>
        </w:rPr>
        <w:t>Vermont Fire and Building Safety Code, current edition.</w:t>
      </w:r>
    </w:p>
    <w:p w14:paraId="170E1F5C" w14:textId="13D5D747" w:rsidR="00F60AF5" w:rsidRPr="00CF5BFC" w:rsidRDefault="00F60AF5" w:rsidP="00F60AF5">
      <w:pPr>
        <w:rPr>
          <w:sz w:val="24"/>
          <w:szCs w:val="24"/>
        </w:rPr>
      </w:pPr>
    </w:p>
    <w:p w14:paraId="26029965" w14:textId="1AF9F18C" w:rsidR="00F60AF5" w:rsidRPr="00CF5BFC" w:rsidRDefault="00F60AF5" w:rsidP="00F60AF5">
      <w:pPr>
        <w:pStyle w:val="Heading2"/>
        <w:rPr>
          <w:color w:val="auto"/>
          <w:sz w:val="24"/>
          <w:szCs w:val="24"/>
        </w:rPr>
      </w:pPr>
      <w:r w:rsidRPr="00CF5BFC">
        <w:rPr>
          <w:color w:val="auto"/>
          <w:sz w:val="24"/>
          <w:szCs w:val="24"/>
        </w:rPr>
        <w:t xml:space="preserve"> </w:t>
      </w:r>
      <w:bookmarkStart w:id="13" w:name="_Toc124154411"/>
      <w:r w:rsidRPr="00CF5BFC">
        <w:rPr>
          <w:color w:val="auto"/>
          <w:sz w:val="24"/>
          <w:szCs w:val="24"/>
        </w:rPr>
        <w:t>Definitions</w:t>
      </w:r>
      <w:bookmarkEnd w:id="13"/>
    </w:p>
    <w:p w14:paraId="0288448D" w14:textId="52E23B30" w:rsidR="00F60AF5" w:rsidRPr="000D4280" w:rsidRDefault="00F60AF5" w:rsidP="00F60AF5">
      <w:pPr>
        <w:rPr>
          <w:rFonts w:asciiTheme="majorHAnsi" w:hAnsiTheme="majorHAnsi" w:cstheme="majorHAnsi"/>
          <w:b/>
          <w:bCs/>
          <w:sz w:val="24"/>
          <w:szCs w:val="24"/>
        </w:rPr>
      </w:pPr>
      <w:r w:rsidRPr="000D4280">
        <w:rPr>
          <w:rFonts w:asciiTheme="majorHAnsi" w:hAnsiTheme="majorHAnsi" w:cstheme="majorHAnsi"/>
          <w:b/>
          <w:bCs/>
          <w:sz w:val="24"/>
          <w:szCs w:val="24"/>
        </w:rPr>
        <w:t>All definitions found in A.N.S.I B77.1 Section 1-1.4 apply.</w:t>
      </w:r>
    </w:p>
    <w:p w14:paraId="4C059147" w14:textId="0CCCB0DC" w:rsidR="00F60AF5" w:rsidRPr="000D4280" w:rsidRDefault="00F60AF5" w:rsidP="00F60AF5">
      <w:pPr>
        <w:rPr>
          <w:rFonts w:asciiTheme="majorHAnsi" w:hAnsiTheme="majorHAnsi" w:cstheme="majorHAnsi"/>
          <w:b/>
          <w:bCs/>
          <w:sz w:val="24"/>
          <w:szCs w:val="24"/>
        </w:rPr>
      </w:pPr>
      <w:r w:rsidRPr="000D4280">
        <w:rPr>
          <w:rFonts w:asciiTheme="majorHAnsi" w:hAnsiTheme="majorHAnsi" w:cstheme="majorHAnsi"/>
          <w:b/>
          <w:bCs/>
          <w:sz w:val="24"/>
          <w:szCs w:val="24"/>
        </w:rPr>
        <w:t>All definitions found in</w:t>
      </w:r>
      <w:r w:rsidR="00645C6F" w:rsidRPr="000D4280">
        <w:rPr>
          <w:rFonts w:asciiTheme="majorHAnsi" w:hAnsiTheme="majorHAnsi" w:cstheme="majorHAnsi"/>
          <w:b/>
          <w:bCs/>
          <w:sz w:val="24"/>
          <w:szCs w:val="24"/>
        </w:rPr>
        <w:t xml:space="preserve"> 31</w:t>
      </w:r>
      <w:r w:rsidRPr="000D4280">
        <w:rPr>
          <w:rFonts w:asciiTheme="majorHAnsi" w:hAnsiTheme="majorHAnsi" w:cstheme="majorHAnsi"/>
          <w:b/>
          <w:bCs/>
          <w:sz w:val="24"/>
          <w:szCs w:val="24"/>
        </w:rPr>
        <w:t xml:space="preserve"> V.S.A. </w:t>
      </w:r>
      <w:r w:rsidR="00645C6F" w:rsidRPr="000D4280">
        <w:rPr>
          <w:rFonts w:asciiTheme="majorHAnsi" w:hAnsiTheme="majorHAnsi" w:cstheme="majorHAnsi"/>
          <w:b/>
          <w:bCs/>
          <w:sz w:val="24"/>
          <w:szCs w:val="24"/>
        </w:rPr>
        <w:t>§7</w:t>
      </w:r>
      <w:r w:rsidRPr="000D4280">
        <w:rPr>
          <w:rFonts w:asciiTheme="majorHAnsi" w:hAnsiTheme="majorHAnsi" w:cstheme="majorHAnsi"/>
          <w:b/>
          <w:bCs/>
          <w:sz w:val="24"/>
          <w:szCs w:val="24"/>
        </w:rPr>
        <w:t>02</w:t>
      </w:r>
    </w:p>
    <w:p w14:paraId="6039611A" w14:textId="7398985C" w:rsidR="00F60AF5" w:rsidRPr="000D4280" w:rsidRDefault="00F60AF5" w:rsidP="00F60AF5">
      <w:pPr>
        <w:rPr>
          <w:rFonts w:asciiTheme="majorHAnsi" w:hAnsiTheme="majorHAnsi" w:cstheme="majorHAnsi"/>
          <w:b/>
          <w:bCs/>
          <w:sz w:val="24"/>
          <w:szCs w:val="24"/>
        </w:rPr>
      </w:pPr>
      <w:r w:rsidRPr="000D4280">
        <w:rPr>
          <w:rFonts w:asciiTheme="majorHAnsi" w:hAnsiTheme="majorHAnsi" w:cstheme="majorHAnsi"/>
          <w:b/>
          <w:bCs/>
          <w:sz w:val="24"/>
          <w:szCs w:val="24"/>
        </w:rPr>
        <w:t>“ANSI B77.1” refers to the current version of ANSI B77.1</w:t>
      </w:r>
    </w:p>
    <w:p w14:paraId="401A067F" w14:textId="11EE6D2E" w:rsidR="00F60AF5" w:rsidRPr="000D4280" w:rsidRDefault="00F60AF5" w:rsidP="00F60AF5">
      <w:pPr>
        <w:rPr>
          <w:rFonts w:asciiTheme="majorHAnsi" w:hAnsiTheme="majorHAnsi" w:cstheme="majorHAnsi"/>
          <w:sz w:val="24"/>
          <w:szCs w:val="24"/>
        </w:rPr>
      </w:pPr>
      <w:r w:rsidRPr="000D4280">
        <w:rPr>
          <w:rFonts w:asciiTheme="majorHAnsi" w:hAnsiTheme="majorHAnsi" w:cstheme="majorHAnsi"/>
          <w:b/>
          <w:bCs/>
          <w:sz w:val="24"/>
          <w:szCs w:val="24"/>
        </w:rPr>
        <w:t xml:space="preserve">“Attendant” </w:t>
      </w:r>
      <w:r w:rsidRPr="000D4280">
        <w:rPr>
          <w:rFonts w:asciiTheme="majorHAnsi" w:hAnsiTheme="majorHAnsi" w:cstheme="majorHAnsi"/>
          <w:sz w:val="24"/>
          <w:szCs w:val="24"/>
        </w:rPr>
        <w:t xml:space="preserve">The individual assigned to </w:t>
      </w:r>
      <w:proofErr w:type="gramStart"/>
      <w:r w:rsidRPr="000D4280">
        <w:rPr>
          <w:rFonts w:asciiTheme="majorHAnsi" w:hAnsiTheme="majorHAnsi" w:cstheme="majorHAnsi"/>
          <w:sz w:val="24"/>
          <w:szCs w:val="24"/>
        </w:rPr>
        <w:t>particular duties</w:t>
      </w:r>
      <w:proofErr w:type="gramEnd"/>
      <w:r w:rsidRPr="000D4280">
        <w:rPr>
          <w:rFonts w:asciiTheme="majorHAnsi" w:hAnsiTheme="majorHAnsi" w:cstheme="majorHAnsi"/>
          <w:sz w:val="24"/>
          <w:szCs w:val="24"/>
        </w:rPr>
        <w:t xml:space="preserve"> or functions in the operation of a passenger ropeway.</w:t>
      </w:r>
    </w:p>
    <w:p w14:paraId="32CB7ACA" w14:textId="1E8E9DCD"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b/>
          <w:bCs/>
          <w:sz w:val="24"/>
          <w:szCs w:val="24"/>
        </w:rPr>
        <w:t>“Carrier, work”</w:t>
      </w:r>
      <w:r w:rsidRPr="000D4280">
        <w:rPr>
          <w:rFonts w:asciiTheme="majorHAnsi" w:hAnsiTheme="majorHAnsi" w:cstheme="majorHAnsi"/>
          <w:sz w:val="24"/>
          <w:szCs w:val="24"/>
        </w:rPr>
        <w:t xml:space="preserve"> Structural and mechanical assemblage in or on which authorized personnel and equipment are transported on a limited basis to perform line maintenance. Unless qualified, the work carrier includes, for </w:t>
      </w:r>
      <w:r w:rsidR="00AA25E6" w:rsidRPr="000D4280">
        <w:rPr>
          <w:rFonts w:asciiTheme="majorHAnsi" w:hAnsiTheme="majorHAnsi" w:cstheme="majorHAnsi"/>
          <w:sz w:val="24"/>
          <w:szCs w:val="24"/>
        </w:rPr>
        <w:t>example,</w:t>
      </w:r>
      <w:r w:rsidRPr="000D4280">
        <w:rPr>
          <w:rFonts w:asciiTheme="majorHAnsi" w:hAnsiTheme="majorHAnsi" w:cstheme="majorHAnsi"/>
          <w:sz w:val="24"/>
          <w:szCs w:val="24"/>
        </w:rPr>
        <w:t xml:space="preserve"> the carriage, grip or clip, hanger, and work platform.</w:t>
      </w:r>
    </w:p>
    <w:p w14:paraId="076CA458" w14:textId="3F05CF58"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b/>
          <w:bCs/>
          <w:sz w:val="24"/>
          <w:szCs w:val="24"/>
        </w:rPr>
        <w:t>“Certified Welder”</w:t>
      </w:r>
      <w:r w:rsidRPr="000D4280">
        <w:rPr>
          <w:rFonts w:asciiTheme="majorHAnsi" w:hAnsiTheme="majorHAnsi" w:cstheme="majorHAnsi"/>
          <w:sz w:val="24"/>
          <w:szCs w:val="24"/>
        </w:rPr>
        <w:t xml:space="preserve"> </w:t>
      </w:r>
      <w:r w:rsidR="00645C6F" w:rsidRPr="000D4280">
        <w:rPr>
          <w:rFonts w:asciiTheme="majorHAnsi" w:hAnsiTheme="majorHAnsi" w:cstheme="majorHAnsi"/>
          <w:sz w:val="24"/>
          <w:szCs w:val="24"/>
        </w:rPr>
        <w:t>A</w:t>
      </w:r>
      <w:r w:rsidRPr="000D4280">
        <w:rPr>
          <w:rFonts w:asciiTheme="majorHAnsi" w:hAnsiTheme="majorHAnsi" w:cstheme="majorHAnsi"/>
          <w:sz w:val="24"/>
          <w:szCs w:val="24"/>
        </w:rPr>
        <w:t xml:space="preserve"> person who has met the requirements of the American Welding Society for the type of welding to be performed.</w:t>
      </w:r>
    </w:p>
    <w:p w14:paraId="182A8E96" w14:textId="77777777"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b/>
          <w:bCs/>
          <w:sz w:val="24"/>
          <w:szCs w:val="24"/>
        </w:rPr>
        <w:t xml:space="preserve">“Circuit (s), bypass” </w:t>
      </w:r>
      <w:r w:rsidRPr="000D4280">
        <w:rPr>
          <w:rFonts w:asciiTheme="majorHAnsi" w:hAnsiTheme="majorHAnsi" w:cstheme="majorHAnsi"/>
          <w:sz w:val="24"/>
          <w:szCs w:val="24"/>
        </w:rPr>
        <w:t>A circuit (s) that partially or entirely circumvents monitoring devices and remote signal inputs of a malfunctioning device to allow operation of the system, under the specific conditions set forth for each ropeway type.</w:t>
      </w:r>
    </w:p>
    <w:p w14:paraId="490F7AC2" w14:textId="77777777"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b/>
          <w:bCs/>
          <w:sz w:val="24"/>
          <w:szCs w:val="24"/>
        </w:rPr>
        <w:t>“Commissioner”</w:t>
      </w:r>
      <w:r w:rsidRPr="000D4280">
        <w:rPr>
          <w:rFonts w:asciiTheme="majorHAnsi" w:hAnsiTheme="majorHAnsi" w:cstheme="majorHAnsi"/>
          <w:sz w:val="24"/>
          <w:szCs w:val="24"/>
        </w:rPr>
        <w:t xml:space="preserve"> Commissioner of the Department of Labor</w:t>
      </w:r>
    </w:p>
    <w:p w14:paraId="4877DE15" w14:textId="77777777" w:rsidR="00E425FF" w:rsidRPr="000D4280" w:rsidRDefault="00E425FF" w:rsidP="00F60AF5">
      <w:pPr>
        <w:rPr>
          <w:rFonts w:asciiTheme="majorHAnsi" w:hAnsiTheme="majorHAnsi" w:cstheme="majorHAnsi"/>
          <w:sz w:val="24"/>
          <w:szCs w:val="24"/>
        </w:rPr>
      </w:pPr>
      <w:r w:rsidRPr="000D4280">
        <w:rPr>
          <w:rFonts w:asciiTheme="majorHAnsi" w:hAnsiTheme="majorHAnsi" w:cstheme="majorHAnsi"/>
          <w:sz w:val="24"/>
          <w:szCs w:val="24"/>
        </w:rPr>
        <w:t>“</w:t>
      </w:r>
      <w:r w:rsidRPr="000D4280">
        <w:rPr>
          <w:rFonts w:asciiTheme="majorHAnsi" w:hAnsiTheme="majorHAnsi" w:cstheme="majorHAnsi"/>
          <w:b/>
          <w:bCs/>
          <w:sz w:val="24"/>
          <w:szCs w:val="24"/>
        </w:rPr>
        <w:t>Department</w:t>
      </w:r>
      <w:r w:rsidRPr="000D4280">
        <w:rPr>
          <w:rFonts w:asciiTheme="majorHAnsi" w:hAnsiTheme="majorHAnsi" w:cstheme="majorHAnsi"/>
          <w:sz w:val="24"/>
          <w:szCs w:val="24"/>
        </w:rPr>
        <w:t>” the Passenger Tramway Division of the Department of Labor.</w:t>
      </w:r>
    </w:p>
    <w:p w14:paraId="565845FA" w14:textId="26510B5A" w:rsidR="000127CB" w:rsidRPr="000D4280" w:rsidRDefault="000127CB" w:rsidP="00F60AF5">
      <w:pPr>
        <w:rPr>
          <w:rFonts w:asciiTheme="majorHAnsi" w:hAnsiTheme="majorHAnsi" w:cstheme="majorHAnsi"/>
          <w:sz w:val="24"/>
          <w:szCs w:val="24"/>
        </w:rPr>
      </w:pPr>
      <w:r w:rsidRPr="000D4280">
        <w:rPr>
          <w:rFonts w:asciiTheme="majorHAnsi" w:hAnsiTheme="majorHAnsi" w:cstheme="majorHAnsi"/>
          <w:b/>
          <w:bCs/>
          <w:sz w:val="24"/>
          <w:szCs w:val="24"/>
        </w:rPr>
        <w:t xml:space="preserve">“Limits of </w:t>
      </w:r>
      <w:proofErr w:type="gramStart"/>
      <w:r w:rsidRPr="000D4280">
        <w:rPr>
          <w:rFonts w:asciiTheme="majorHAnsi" w:hAnsiTheme="majorHAnsi" w:cstheme="majorHAnsi"/>
          <w:b/>
          <w:bCs/>
          <w:sz w:val="24"/>
          <w:szCs w:val="24"/>
        </w:rPr>
        <w:t>tramway”</w:t>
      </w:r>
      <w:r w:rsidRPr="000D4280">
        <w:rPr>
          <w:rFonts w:asciiTheme="majorHAnsi" w:hAnsiTheme="majorHAnsi" w:cstheme="majorHAnsi"/>
          <w:sz w:val="24"/>
          <w:szCs w:val="24"/>
        </w:rPr>
        <w:t xml:space="preserve"> </w:t>
      </w:r>
      <w:r w:rsidR="00645C6F" w:rsidRPr="000D4280">
        <w:rPr>
          <w:rFonts w:asciiTheme="majorHAnsi" w:hAnsiTheme="majorHAnsi" w:cstheme="majorHAnsi"/>
          <w:sz w:val="24"/>
          <w:szCs w:val="24"/>
        </w:rPr>
        <w:t xml:space="preserve"> An</w:t>
      </w:r>
      <w:proofErr w:type="gramEnd"/>
      <w:r w:rsidR="00645C6F" w:rsidRPr="000D4280">
        <w:rPr>
          <w:rFonts w:asciiTheme="majorHAnsi" w:hAnsiTheme="majorHAnsi" w:cstheme="majorHAnsi"/>
          <w:sz w:val="24"/>
          <w:szCs w:val="24"/>
        </w:rPr>
        <w:t xml:space="preserve"> </w:t>
      </w:r>
      <w:r w:rsidRPr="000D4280">
        <w:rPr>
          <w:rFonts w:asciiTheme="majorHAnsi" w:hAnsiTheme="majorHAnsi" w:cstheme="majorHAnsi"/>
          <w:sz w:val="24"/>
          <w:szCs w:val="24"/>
        </w:rPr>
        <w:t>area defined by the outward swing clearance of the carriers or tow handles as they move around the bull wheel and along the line as defined by ANSI. This defines the jurisdiction of the Passenger Tramway Board.</w:t>
      </w:r>
    </w:p>
    <w:p w14:paraId="2303F215" w14:textId="5D76C6CA" w:rsidR="00701E29" w:rsidRPr="000D4280" w:rsidRDefault="00701E29" w:rsidP="00F60AF5">
      <w:pPr>
        <w:rPr>
          <w:rFonts w:asciiTheme="majorHAnsi" w:hAnsiTheme="majorHAnsi" w:cstheme="majorHAnsi"/>
          <w:sz w:val="24"/>
          <w:szCs w:val="24"/>
        </w:rPr>
      </w:pPr>
      <w:r w:rsidRPr="000D4280">
        <w:rPr>
          <w:rFonts w:asciiTheme="majorHAnsi" w:hAnsiTheme="majorHAnsi" w:cstheme="majorHAnsi"/>
          <w:b/>
          <w:bCs/>
          <w:sz w:val="24"/>
          <w:szCs w:val="24"/>
        </w:rPr>
        <w:t>“Other classifications”</w:t>
      </w:r>
      <w:r w:rsidR="00645C6F" w:rsidRPr="000D4280">
        <w:rPr>
          <w:rFonts w:asciiTheme="majorHAnsi" w:hAnsiTheme="majorHAnsi" w:cstheme="majorHAnsi"/>
          <w:b/>
          <w:bCs/>
          <w:sz w:val="24"/>
          <w:szCs w:val="24"/>
        </w:rPr>
        <w:t xml:space="preserve"> </w:t>
      </w:r>
      <w:r w:rsidR="00B97553" w:rsidRPr="000D4280">
        <w:rPr>
          <w:rFonts w:asciiTheme="majorHAnsi" w:hAnsiTheme="majorHAnsi" w:cstheme="majorHAnsi"/>
          <w:sz w:val="24"/>
          <w:szCs w:val="24"/>
        </w:rPr>
        <w:t>Tr</w:t>
      </w:r>
      <w:r w:rsidRPr="000D4280">
        <w:rPr>
          <w:rFonts w:asciiTheme="majorHAnsi" w:hAnsiTheme="majorHAnsi" w:cstheme="majorHAnsi"/>
          <w:sz w:val="24"/>
          <w:szCs w:val="24"/>
        </w:rPr>
        <w:t xml:space="preserve">amway </w:t>
      </w:r>
      <w:r w:rsidR="00AA25E6" w:rsidRPr="000D4280">
        <w:rPr>
          <w:rFonts w:asciiTheme="majorHAnsi" w:hAnsiTheme="majorHAnsi" w:cstheme="majorHAnsi"/>
          <w:sz w:val="24"/>
          <w:szCs w:val="24"/>
        </w:rPr>
        <w:t>configurations</w:t>
      </w:r>
      <w:r w:rsidRPr="000D4280">
        <w:rPr>
          <w:rFonts w:asciiTheme="majorHAnsi" w:hAnsiTheme="majorHAnsi" w:cstheme="majorHAnsi"/>
          <w:sz w:val="24"/>
          <w:szCs w:val="24"/>
        </w:rPr>
        <w:t xml:space="preserve"> that do not conform to any of the classifications specifically provided for in these rules shall be evaluated by the Department </w:t>
      </w:r>
      <w:proofErr w:type="gramStart"/>
      <w:r w:rsidRPr="000D4280">
        <w:rPr>
          <w:rFonts w:asciiTheme="majorHAnsi" w:hAnsiTheme="majorHAnsi" w:cstheme="majorHAnsi"/>
          <w:sz w:val="24"/>
          <w:szCs w:val="24"/>
        </w:rPr>
        <w:t>on the basis of</w:t>
      </w:r>
      <w:proofErr w:type="gramEnd"/>
      <w:r w:rsidRPr="000D4280">
        <w:rPr>
          <w:rFonts w:asciiTheme="majorHAnsi" w:hAnsiTheme="majorHAnsi" w:cstheme="majorHAnsi"/>
          <w:sz w:val="24"/>
          <w:szCs w:val="24"/>
        </w:rPr>
        <w:t xml:space="preserve"> relevant codes and standards subject to wide enough use to justify a separate category and addition to this code.</w:t>
      </w:r>
    </w:p>
    <w:p w14:paraId="2078B6F9" w14:textId="5E91463F" w:rsidR="00701E29" w:rsidRPr="000D4280" w:rsidRDefault="00701E29" w:rsidP="00F60AF5">
      <w:pPr>
        <w:rPr>
          <w:rFonts w:asciiTheme="majorHAnsi" w:hAnsiTheme="majorHAnsi" w:cstheme="majorHAnsi"/>
          <w:sz w:val="24"/>
          <w:szCs w:val="24"/>
        </w:rPr>
      </w:pPr>
      <w:r w:rsidRPr="000D4280">
        <w:rPr>
          <w:rFonts w:asciiTheme="majorHAnsi" w:hAnsiTheme="majorHAnsi" w:cstheme="majorHAnsi"/>
          <w:b/>
          <w:bCs/>
          <w:sz w:val="24"/>
          <w:szCs w:val="24"/>
        </w:rPr>
        <w:t>“Owner/Authorized Operator”</w:t>
      </w:r>
      <w:r w:rsidRPr="000D4280">
        <w:rPr>
          <w:rFonts w:asciiTheme="majorHAnsi" w:hAnsiTheme="majorHAnsi" w:cstheme="majorHAnsi"/>
          <w:sz w:val="24"/>
          <w:szCs w:val="24"/>
        </w:rPr>
        <w:t xml:space="preserve"> A person, who owns, </w:t>
      </w:r>
      <w:proofErr w:type="gramStart"/>
      <w:r w:rsidRPr="000D4280">
        <w:rPr>
          <w:rFonts w:asciiTheme="majorHAnsi" w:hAnsiTheme="majorHAnsi" w:cstheme="majorHAnsi"/>
          <w:sz w:val="24"/>
          <w:szCs w:val="24"/>
        </w:rPr>
        <w:t>manages</w:t>
      </w:r>
      <w:proofErr w:type="gramEnd"/>
      <w:r w:rsidRPr="000D4280">
        <w:rPr>
          <w:rFonts w:asciiTheme="majorHAnsi" w:hAnsiTheme="majorHAnsi" w:cstheme="majorHAnsi"/>
          <w:sz w:val="24"/>
          <w:szCs w:val="24"/>
        </w:rPr>
        <w:t xml:space="preserve"> or directs the operations and maintenance of a passenger ropeway</w:t>
      </w:r>
      <w:r w:rsidR="002B1E7D" w:rsidRPr="000D4280">
        <w:rPr>
          <w:rFonts w:asciiTheme="majorHAnsi" w:hAnsiTheme="majorHAnsi" w:cstheme="majorHAnsi"/>
          <w:sz w:val="24"/>
          <w:szCs w:val="24"/>
        </w:rPr>
        <w:t>, or the authorized operator by such owner.</w:t>
      </w:r>
    </w:p>
    <w:p w14:paraId="0640D92C" w14:textId="729F73E3" w:rsidR="002B1E7D" w:rsidRPr="000D4280" w:rsidRDefault="002B1E7D" w:rsidP="00F60AF5">
      <w:pPr>
        <w:rPr>
          <w:rFonts w:asciiTheme="majorHAnsi" w:hAnsiTheme="majorHAnsi" w:cstheme="majorHAnsi"/>
          <w:sz w:val="24"/>
          <w:szCs w:val="24"/>
        </w:rPr>
      </w:pPr>
      <w:r w:rsidRPr="000D4280">
        <w:rPr>
          <w:rFonts w:asciiTheme="majorHAnsi" w:hAnsiTheme="majorHAnsi" w:cstheme="majorHAnsi"/>
          <w:b/>
          <w:bCs/>
          <w:sz w:val="24"/>
          <w:szCs w:val="24"/>
        </w:rPr>
        <w:t>“Passenger Ropeway</w:t>
      </w:r>
      <w:r w:rsidR="004B2754" w:rsidRPr="000D4280">
        <w:rPr>
          <w:rFonts w:asciiTheme="majorHAnsi" w:hAnsiTheme="majorHAnsi" w:cstheme="majorHAnsi"/>
          <w:b/>
          <w:bCs/>
          <w:sz w:val="24"/>
          <w:szCs w:val="24"/>
        </w:rPr>
        <w:t>/Passenger Tramways”</w:t>
      </w:r>
      <w:r w:rsidR="00B97553" w:rsidRPr="000D4280">
        <w:rPr>
          <w:rFonts w:asciiTheme="majorHAnsi" w:hAnsiTheme="majorHAnsi" w:cstheme="majorHAnsi"/>
          <w:b/>
          <w:bCs/>
          <w:sz w:val="24"/>
          <w:szCs w:val="24"/>
        </w:rPr>
        <w:t xml:space="preserve"> </w:t>
      </w:r>
      <w:r w:rsidR="00B97553" w:rsidRPr="000D4280">
        <w:rPr>
          <w:rFonts w:asciiTheme="majorHAnsi" w:hAnsiTheme="majorHAnsi" w:cstheme="majorHAnsi"/>
          <w:sz w:val="24"/>
          <w:szCs w:val="24"/>
        </w:rPr>
        <w:t>I</w:t>
      </w:r>
      <w:r w:rsidR="004B2754" w:rsidRPr="000D4280">
        <w:rPr>
          <w:rFonts w:asciiTheme="majorHAnsi" w:hAnsiTheme="majorHAnsi" w:cstheme="majorHAnsi"/>
          <w:sz w:val="24"/>
          <w:szCs w:val="24"/>
        </w:rPr>
        <w:t>ncludes all devices that carry, pull, or push passengers along a level or inclined path (excluding elevators</w:t>
      </w:r>
      <w:r w:rsidR="0035350E" w:rsidRPr="000D4280">
        <w:rPr>
          <w:rFonts w:asciiTheme="majorHAnsi" w:hAnsiTheme="majorHAnsi" w:cstheme="majorHAnsi"/>
          <w:sz w:val="24"/>
          <w:szCs w:val="24"/>
        </w:rPr>
        <w:t>)</w:t>
      </w:r>
      <w:r w:rsidR="004B2754" w:rsidRPr="000D4280">
        <w:rPr>
          <w:rFonts w:asciiTheme="majorHAnsi" w:hAnsiTheme="majorHAnsi" w:cstheme="majorHAnsi"/>
          <w:sz w:val="24"/>
          <w:szCs w:val="24"/>
        </w:rPr>
        <w:t xml:space="preserve"> by means of a haul rope or other flexible element that is driven by a power unit remaining essentially at a single location. This </w:t>
      </w:r>
      <w:r w:rsidR="004B2754" w:rsidRPr="000D4280">
        <w:rPr>
          <w:rFonts w:asciiTheme="majorHAnsi" w:hAnsiTheme="majorHAnsi" w:cstheme="majorHAnsi"/>
          <w:sz w:val="24"/>
          <w:szCs w:val="24"/>
        </w:rPr>
        <w:lastRenderedPageBreak/>
        <w:t xml:space="preserve">includes aerial tramways, detachable grip aerial lifts, fixed grip aerial lifts, surface lifts, tows, and conveyors. </w:t>
      </w:r>
    </w:p>
    <w:p w14:paraId="11C620D8" w14:textId="792EB6DE" w:rsidR="004B2754" w:rsidRPr="000D4280" w:rsidRDefault="004B2754" w:rsidP="00F60AF5">
      <w:pPr>
        <w:rPr>
          <w:rFonts w:asciiTheme="majorHAnsi" w:hAnsiTheme="majorHAnsi" w:cstheme="majorHAnsi"/>
          <w:sz w:val="24"/>
          <w:szCs w:val="24"/>
        </w:rPr>
      </w:pPr>
      <w:r w:rsidRPr="000D4280">
        <w:rPr>
          <w:rFonts w:asciiTheme="majorHAnsi" w:hAnsiTheme="majorHAnsi" w:cstheme="majorHAnsi"/>
          <w:b/>
          <w:bCs/>
          <w:sz w:val="24"/>
          <w:szCs w:val="24"/>
        </w:rPr>
        <w:t>“Qualified personnel”</w:t>
      </w:r>
      <w:r w:rsidRPr="000D4280">
        <w:rPr>
          <w:rFonts w:asciiTheme="majorHAnsi" w:hAnsiTheme="majorHAnsi" w:cstheme="majorHAnsi"/>
          <w:sz w:val="24"/>
          <w:szCs w:val="24"/>
        </w:rPr>
        <w:t xml:space="preserve"> Individuals who, </w:t>
      </w:r>
      <w:proofErr w:type="gramStart"/>
      <w:r w:rsidRPr="000D4280">
        <w:rPr>
          <w:rFonts w:asciiTheme="majorHAnsi" w:hAnsiTheme="majorHAnsi" w:cstheme="majorHAnsi"/>
          <w:sz w:val="24"/>
          <w:szCs w:val="24"/>
        </w:rPr>
        <w:t>as a result of</w:t>
      </w:r>
      <w:proofErr w:type="gramEnd"/>
      <w:r w:rsidRPr="000D4280">
        <w:rPr>
          <w:rFonts w:asciiTheme="majorHAnsi" w:hAnsiTheme="majorHAnsi" w:cstheme="majorHAnsi"/>
          <w:sz w:val="24"/>
          <w:szCs w:val="24"/>
        </w:rPr>
        <w:t xml:space="preserve"> training and experience, understand and demonstrate competence with the design, construction, operation or maintenance of a passenger ropeway and associated hazards.</w:t>
      </w:r>
    </w:p>
    <w:p w14:paraId="102A688C" w14:textId="0165CD35" w:rsidR="004B2754" w:rsidRPr="000D4280" w:rsidRDefault="004B2754" w:rsidP="00F60AF5">
      <w:pPr>
        <w:rPr>
          <w:rFonts w:asciiTheme="majorHAnsi" w:hAnsiTheme="majorHAnsi" w:cstheme="majorHAnsi"/>
          <w:sz w:val="24"/>
          <w:szCs w:val="24"/>
        </w:rPr>
      </w:pPr>
      <w:r w:rsidRPr="000D4280">
        <w:rPr>
          <w:rFonts w:asciiTheme="majorHAnsi" w:hAnsiTheme="majorHAnsi" w:cstheme="majorHAnsi"/>
          <w:b/>
          <w:bCs/>
          <w:sz w:val="24"/>
          <w:szCs w:val="24"/>
        </w:rPr>
        <w:t>“Recreational Device”</w:t>
      </w:r>
      <w:r w:rsidRPr="000D4280">
        <w:rPr>
          <w:rFonts w:asciiTheme="majorHAnsi" w:hAnsiTheme="majorHAnsi" w:cstheme="majorHAnsi"/>
          <w:sz w:val="24"/>
          <w:szCs w:val="24"/>
        </w:rPr>
        <w:t xml:space="preserve"> Tube, sled, luge, cart, etc</w:t>
      </w:r>
      <w:r w:rsidR="008863D4" w:rsidRPr="000D4280">
        <w:rPr>
          <w:rFonts w:asciiTheme="majorHAnsi" w:hAnsiTheme="majorHAnsi" w:cstheme="majorHAnsi"/>
          <w:sz w:val="24"/>
          <w:szCs w:val="24"/>
        </w:rPr>
        <w:t xml:space="preserve">., except a skier, which is pulled uphill on the surface with a passenger riding on the device. </w:t>
      </w:r>
    </w:p>
    <w:p w14:paraId="1AFF4E9C" w14:textId="501BF6A6"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b/>
          <w:bCs/>
          <w:sz w:val="24"/>
          <w:szCs w:val="24"/>
        </w:rPr>
        <w:t>“Passenger Ropeway modifications</w:t>
      </w:r>
      <w:r w:rsidRPr="000D4280">
        <w:rPr>
          <w:rFonts w:asciiTheme="majorHAnsi" w:hAnsiTheme="majorHAnsi" w:cstheme="majorHAnsi"/>
          <w:sz w:val="24"/>
          <w:szCs w:val="24"/>
        </w:rPr>
        <w:t>” as described by ANSI B77.1 Section 1, 1-1.2.4.4 with the following additions:</w:t>
      </w:r>
    </w:p>
    <w:p w14:paraId="5BD219DE" w14:textId="49B55378"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sz w:val="24"/>
          <w:szCs w:val="24"/>
        </w:rPr>
        <w:t>A change in the lift’s electrical drive unit from AC or DC.</w:t>
      </w:r>
    </w:p>
    <w:p w14:paraId="4C4FED26" w14:textId="6DBBBD05"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sz w:val="24"/>
          <w:szCs w:val="24"/>
        </w:rPr>
        <w:t>All modifications to be reviewed by a Qualified Engineer.</w:t>
      </w:r>
    </w:p>
    <w:p w14:paraId="564F59A8" w14:textId="362B0642" w:rsidR="00B97553" w:rsidRPr="000D4280" w:rsidRDefault="00B97553" w:rsidP="00F60AF5">
      <w:pPr>
        <w:rPr>
          <w:rFonts w:asciiTheme="majorHAnsi" w:hAnsiTheme="majorHAnsi" w:cstheme="majorHAnsi"/>
          <w:sz w:val="24"/>
          <w:szCs w:val="24"/>
        </w:rPr>
      </w:pPr>
      <w:r w:rsidRPr="000D4280">
        <w:rPr>
          <w:rFonts w:asciiTheme="majorHAnsi" w:hAnsiTheme="majorHAnsi" w:cstheme="majorHAnsi"/>
          <w:b/>
          <w:bCs/>
          <w:sz w:val="24"/>
          <w:szCs w:val="24"/>
        </w:rPr>
        <w:t>“Tramway</w:t>
      </w:r>
      <w:r w:rsidRPr="000D4280">
        <w:rPr>
          <w:rFonts w:asciiTheme="majorHAnsi" w:hAnsiTheme="majorHAnsi" w:cstheme="majorHAnsi"/>
          <w:sz w:val="24"/>
          <w:szCs w:val="24"/>
        </w:rPr>
        <w:t>” See passenger Ropeway</w:t>
      </w:r>
    </w:p>
    <w:p w14:paraId="6CB63492" w14:textId="6739C836"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b/>
          <w:bCs/>
          <w:sz w:val="24"/>
          <w:szCs w:val="24"/>
        </w:rPr>
        <w:t>“</w:t>
      </w:r>
      <w:r w:rsidR="00AA25E6" w:rsidRPr="000D4280">
        <w:rPr>
          <w:rFonts w:asciiTheme="majorHAnsi" w:hAnsiTheme="majorHAnsi" w:cstheme="majorHAnsi"/>
          <w:b/>
          <w:bCs/>
          <w:sz w:val="24"/>
          <w:szCs w:val="24"/>
        </w:rPr>
        <w:t>Safeguarding</w:t>
      </w:r>
      <w:r w:rsidRPr="000D4280">
        <w:rPr>
          <w:rFonts w:asciiTheme="majorHAnsi" w:hAnsiTheme="majorHAnsi" w:cstheme="majorHAnsi"/>
          <w:b/>
          <w:bCs/>
          <w:sz w:val="24"/>
          <w:szCs w:val="24"/>
        </w:rPr>
        <w:t>”</w:t>
      </w:r>
      <w:r w:rsidRPr="000D4280">
        <w:rPr>
          <w:rFonts w:asciiTheme="majorHAnsi" w:hAnsiTheme="majorHAnsi" w:cstheme="majorHAnsi"/>
          <w:sz w:val="24"/>
          <w:szCs w:val="24"/>
        </w:rPr>
        <w:t xml:space="preserve"> Protection of personnel from hazards </w:t>
      </w:r>
      <w:proofErr w:type="gramStart"/>
      <w:r w:rsidRPr="000D4280">
        <w:rPr>
          <w:rFonts w:asciiTheme="majorHAnsi" w:hAnsiTheme="majorHAnsi" w:cstheme="majorHAnsi"/>
          <w:sz w:val="24"/>
          <w:szCs w:val="24"/>
        </w:rPr>
        <w:t>by the use of</w:t>
      </w:r>
      <w:proofErr w:type="gramEnd"/>
      <w:r w:rsidRPr="000D4280">
        <w:rPr>
          <w:rFonts w:asciiTheme="majorHAnsi" w:hAnsiTheme="majorHAnsi" w:cstheme="majorHAnsi"/>
          <w:sz w:val="24"/>
          <w:szCs w:val="24"/>
        </w:rPr>
        <w:t xml:space="preserve"> guards, devices, or methods. </w:t>
      </w:r>
    </w:p>
    <w:p w14:paraId="7BFAC998" w14:textId="5FE64ED1" w:rsidR="008863D4" w:rsidRPr="000D4280" w:rsidRDefault="008863D4" w:rsidP="00F60AF5">
      <w:pPr>
        <w:rPr>
          <w:rFonts w:asciiTheme="majorHAnsi" w:hAnsiTheme="majorHAnsi" w:cstheme="majorHAnsi"/>
          <w:sz w:val="24"/>
          <w:szCs w:val="24"/>
        </w:rPr>
      </w:pPr>
      <w:r w:rsidRPr="000D4280">
        <w:rPr>
          <w:rFonts w:asciiTheme="majorHAnsi" w:hAnsiTheme="majorHAnsi" w:cstheme="majorHAnsi"/>
          <w:b/>
          <w:bCs/>
          <w:sz w:val="24"/>
          <w:szCs w:val="24"/>
        </w:rPr>
        <w:t>“Skier”</w:t>
      </w:r>
      <w:r w:rsidRPr="000D4280">
        <w:rPr>
          <w:rFonts w:asciiTheme="majorHAnsi" w:hAnsiTheme="majorHAnsi" w:cstheme="majorHAnsi"/>
          <w:sz w:val="24"/>
          <w:szCs w:val="24"/>
        </w:rPr>
        <w:t xml:space="preserve"> A skier is any person utilizing a device that attaches to at least one foot or the lower torso for the p</w:t>
      </w:r>
      <w:r w:rsidR="003B4236" w:rsidRPr="000D4280">
        <w:rPr>
          <w:rFonts w:asciiTheme="majorHAnsi" w:hAnsiTheme="majorHAnsi" w:cstheme="majorHAnsi"/>
          <w:sz w:val="24"/>
          <w:szCs w:val="24"/>
        </w:rPr>
        <w:t xml:space="preserve">urpose of sliding on a slope. The device slides on the snow or other surface of a slope and is capable of being maneuvered and controlled by the person using the device. </w:t>
      </w:r>
    </w:p>
    <w:p w14:paraId="216A8151" w14:textId="34D56D66" w:rsidR="003B4236" w:rsidRPr="000D4280" w:rsidRDefault="003B4236" w:rsidP="00F60AF5">
      <w:pPr>
        <w:rPr>
          <w:rFonts w:asciiTheme="majorHAnsi" w:hAnsiTheme="majorHAnsi" w:cstheme="majorHAnsi"/>
          <w:sz w:val="24"/>
          <w:szCs w:val="24"/>
        </w:rPr>
      </w:pPr>
      <w:r w:rsidRPr="000D4280">
        <w:rPr>
          <w:rFonts w:asciiTheme="majorHAnsi" w:hAnsiTheme="majorHAnsi" w:cstheme="majorHAnsi"/>
          <w:b/>
          <w:bCs/>
          <w:sz w:val="24"/>
          <w:szCs w:val="24"/>
        </w:rPr>
        <w:t>“</w:t>
      </w:r>
      <w:r w:rsidR="00AA25E6" w:rsidRPr="000D4280">
        <w:rPr>
          <w:rFonts w:asciiTheme="majorHAnsi" w:hAnsiTheme="majorHAnsi" w:cstheme="majorHAnsi"/>
          <w:b/>
          <w:bCs/>
          <w:sz w:val="24"/>
          <w:szCs w:val="24"/>
        </w:rPr>
        <w:t>SMB”</w:t>
      </w:r>
      <w:r w:rsidR="00AA25E6" w:rsidRPr="000D4280">
        <w:rPr>
          <w:rFonts w:asciiTheme="majorHAnsi" w:hAnsiTheme="majorHAnsi" w:cstheme="majorHAnsi"/>
          <w:sz w:val="24"/>
          <w:szCs w:val="24"/>
        </w:rPr>
        <w:t xml:space="preserve"> (</w:t>
      </w:r>
      <w:r w:rsidRPr="000D4280">
        <w:rPr>
          <w:rFonts w:asciiTheme="majorHAnsi" w:hAnsiTheme="majorHAnsi" w:cstheme="majorHAnsi"/>
          <w:sz w:val="24"/>
          <w:szCs w:val="24"/>
        </w:rPr>
        <w:t>Sit-Ski, Mono-Ski, Bi-</w:t>
      </w:r>
      <w:r w:rsidR="00AA25E6" w:rsidRPr="000D4280">
        <w:rPr>
          <w:rFonts w:asciiTheme="majorHAnsi" w:hAnsiTheme="majorHAnsi" w:cstheme="majorHAnsi"/>
          <w:sz w:val="24"/>
          <w:szCs w:val="24"/>
        </w:rPr>
        <w:t>Ski) Common</w:t>
      </w:r>
      <w:r w:rsidRPr="000D4280">
        <w:rPr>
          <w:rFonts w:asciiTheme="majorHAnsi" w:hAnsiTheme="majorHAnsi" w:cstheme="majorHAnsi"/>
          <w:sz w:val="24"/>
          <w:szCs w:val="24"/>
        </w:rPr>
        <w:t xml:space="preserve"> Adaptive Ski Equipment. Includes </w:t>
      </w:r>
      <w:r w:rsidR="00AA25E6" w:rsidRPr="000D4280">
        <w:rPr>
          <w:rFonts w:asciiTheme="majorHAnsi" w:hAnsiTheme="majorHAnsi" w:cstheme="majorHAnsi"/>
          <w:sz w:val="24"/>
          <w:szCs w:val="24"/>
        </w:rPr>
        <w:t>(Sit</w:t>
      </w:r>
      <w:r w:rsidRPr="000D4280">
        <w:rPr>
          <w:rFonts w:asciiTheme="majorHAnsi" w:hAnsiTheme="majorHAnsi" w:cstheme="majorHAnsi"/>
          <w:sz w:val="24"/>
          <w:szCs w:val="24"/>
        </w:rPr>
        <w:t xml:space="preserve">-Ski) structures in which the skier sits with metal edges attached underneath for control and </w:t>
      </w:r>
      <w:r w:rsidR="00AA25E6" w:rsidRPr="000D4280">
        <w:rPr>
          <w:rFonts w:asciiTheme="majorHAnsi" w:hAnsiTheme="majorHAnsi" w:cstheme="majorHAnsi"/>
          <w:sz w:val="24"/>
          <w:szCs w:val="24"/>
        </w:rPr>
        <w:t>maneuverability</w:t>
      </w:r>
      <w:r w:rsidRPr="000D4280">
        <w:rPr>
          <w:rFonts w:asciiTheme="majorHAnsi" w:hAnsiTheme="majorHAnsi" w:cstheme="majorHAnsi"/>
          <w:sz w:val="24"/>
          <w:szCs w:val="24"/>
        </w:rPr>
        <w:t xml:space="preserve">, skiing equipment consisting of a body support structure mounted over one ski </w:t>
      </w:r>
      <w:r w:rsidR="00AA25E6" w:rsidRPr="000D4280">
        <w:rPr>
          <w:rFonts w:asciiTheme="majorHAnsi" w:hAnsiTheme="majorHAnsi" w:cstheme="majorHAnsi"/>
          <w:sz w:val="24"/>
          <w:szCs w:val="24"/>
        </w:rPr>
        <w:t>(Mono</w:t>
      </w:r>
      <w:r w:rsidRPr="000D4280">
        <w:rPr>
          <w:rFonts w:asciiTheme="majorHAnsi" w:hAnsiTheme="majorHAnsi" w:cstheme="majorHAnsi"/>
          <w:sz w:val="24"/>
          <w:szCs w:val="24"/>
        </w:rPr>
        <w:t xml:space="preserve">-Ski) or tow skis </w:t>
      </w:r>
      <w:r w:rsidR="00AA25E6" w:rsidRPr="000D4280">
        <w:rPr>
          <w:rFonts w:asciiTheme="majorHAnsi" w:hAnsiTheme="majorHAnsi" w:cstheme="majorHAnsi"/>
          <w:sz w:val="24"/>
          <w:szCs w:val="24"/>
        </w:rPr>
        <w:t>(Bi</w:t>
      </w:r>
      <w:r w:rsidRPr="000D4280">
        <w:rPr>
          <w:rFonts w:asciiTheme="majorHAnsi" w:hAnsiTheme="majorHAnsi" w:cstheme="majorHAnsi"/>
          <w:sz w:val="24"/>
          <w:szCs w:val="24"/>
        </w:rPr>
        <w:t>-Ski) that articulate when the device leans side-to-side (*ANSI B77.1, Section 1 (1-1.4).</w:t>
      </w:r>
    </w:p>
    <w:p w14:paraId="1762730F" w14:textId="1306D432" w:rsidR="00B15031" w:rsidRPr="000D4280" w:rsidRDefault="00B15031" w:rsidP="00F60AF5">
      <w:pPr>
        <w:rPr>
          <w:rFonts w:asciiTheme="majorHAnsi" w:hAnsiTheme="majorHAnsi" w:cstheme="majorHAnsi"/>
          <w:sz w:val="24"/>
          <w:szCs w:val="24"/>
        </w:rPr>
      </w:pPr>
      <w:r w:rsidRPr="000D4280">
        <w:rPr>
          <w:rFonts w:asciiTheme="majorHAnsi" w:hAnsiTheme="majorHAnsi" w:cstheme="majorHAnsi"/>
          <w:b/>
          <w:bCs/>
          <w:sz w:val="24"/>
          <w:szCs w:val="24"/>
        </w:rPr>
        <w:t>“</w:t>
      </w:r>
      <w:r w:rsidR="00AA25E6" w:rsidRPr="000D4280">
        <w:rPr>
          <w:rFonts w:asciiTheme="majorHAnsi" w:hAnsiTheme="majorHAnsi" w:cstheme="majorHAnsi"/>
          <w:b/>
          <w:bCs/>
          <w:sz w:val="24"/>
          <w:szCs w:val="24"/>
        </w:rPr>
        <w:t>Vermont Passenger</w:t>
      </w:r>
      <w:r w:rsidRPr="000D4280">
        <w:rPr>
          <w:rFonts w:asciiTheme="majorHAnsi" w:hAnsiTheme="majorHAnsi" w:cstheme="majorHAnsi"/>
          <w:b/>
          <w:bCs/>
          <w:sz w:val="24"/>
          <w:szCs w:val="24"/>
        </w:rPr>
        <w:t xml:space="preserve"> Tramway </w:t>
      </w:r>
      <w:r w:rsidR="00AA25E6" w:rsidRPr="000D4280">
        <w:rPr>
          <w:rFonts w:asciiTheme="majorHAnsi" w:hAnsiTheme="majorHAnsi" w:cstheme="majorHAnsi"/>
          <w:b/>
          <w:bCs/>
          <w:sz w:val="24"/>
          <w:szCs w:val="24"/>
        </w:rPr>
        <w:t xml:space="preserve">Technician” </w:t>
      </w:r>
      <w:r w:rsidR="00AA25E6" w:rsidRPr="000D4280">
        <w:rPr>
          <w:rFonts w:asciiTheme="majorHAnsi" w:hAnsiTheme="majorHAnsi" w:cstheme="majorHAnsi"/>
          <w:sz w:val="24"/>
          <w:szCs w:val="24"/>
        </w:rPr>
        <w:t>person</w:t>
      </w:r>
      <w:r w:rsidRPr="000D4280">
        <w:rPr>
          <w:rFonts w:asciiTheme="majorHAnsi" w:hAnsiTheme="majorHAnsi" w:cstheme="majorHAnsi"/>
          <w:sz w:val="24"/>
          <w:szCs w:val="24"/>
        </w:rPr>
        <w:t xml:space="preserve"> hired by the State of Vermont to inspect passenger ropeways for public safety and monitor construction, operations, and maintenance of passenger ropeways with the State. </w:t>
      </w:r>
    </w:p>
    <w:p w14:paraId="02DF3709" w14:textId="61DA61E9" w:rsidR="00F60AF5" w:rsidRPr="000D4280" w:rsidRDefault="00B15031" w:rsidP="00F60AF5">
      <w:pPr>
        <w:rPr>
          <w:rFonts w:asciiTheme="majorHAnsi" w:hAnsiTheme="majorHAnsi" w:cstheme="majorHAnsi"/>
          <w:sz w:val="24"/>
          <w:szCs w:val="24"/>
        </w:rPr>
      </w:pPr>
      <w:r w:rsidRPr="000D4280">
        <w:rPr>
          <w:rFonts w:asciiTheme="majorHAnsi" w:hAnsiTheme="majorHAnsi" w:cstheme="majorHAnsi"/>
          <w:b/>
          <w:bCs/>
          <w:sz w:val="24"/>
          <w:szCs w:val="24"/>
        </w:rPr>
        <w:t xml:space="preserve">“Unseated Passenger” </w:t>
      </w:r>
      <w:r w:rsidRPr="000D4280">
        <w:rPr>
          <w:rFonts w:asciiTheme="majorHAnsi" w:hAnsiTheme="majorHAnsi" w:cstheme="majorHAnsi"/>
          <w:sz w:val="24"/>
          <w:szCs w:val="24"/>
        </w:rPr>
        <w:t xml:space="preserve">A passenger who is unable to get seated in a chair on an aerial ropeway during the loading process, or who fails to stay seated between the loading point and unloading point, resulting in being suspended or falling from the chair. </w:t>
      </w:r>
      <w:r w:rsidR="00E425FF" w:rsidRPr="000D4280">
        <w:rPr>
          <w:rFonts w:asciiTheme="majorHAnsi" w:hAnsiTheme="majorHAnsi" w:cstheme="majorHAnsi"/>
          <w:sz w:val="24"/>
          <w:szCs w:val="24"/>
        </w:rPr>
        <w:t xml:space="preserve"> </w:t>
      </w:r>
    </w:p>
    <w:p w14:paraId="1501F3F1" w14:textId="7CAF9B37" w:rsidR="00A912CB" w:rsidRPr="00CF5BFC" w:rsidRDefault="00A912CB" w:rsidP="00A912CB">
      <w:pPr>
        <w:rPr>
          <w:sz w:val="24"/>
          <w:szCs w:val="24"/>
        </w:rPr>
      </w:pPr>
    </w:p>
    <w:p w14:paraId="3BA32552" w14:textId="77777777" w:rsidR="00A16A8D" w:rsidRPr="00CF5BFC" w:rsidRDefault="00A16A8D" w:rsidP="00AA25E6">
      <w:pPr>
        <w:pStyle w:val="Heading4"/>
        <w:numPr>
          <w:ilvl w:val="0"/>
          <w:numId w:val="0"/>
        </w:numPr>
        <w:ind w:left="864"/>
        <w:rPr>
          <w:color w:val="auto"/>
          <w:sz w:val="24"/>
          <w:szCs w:val="24"/>
        </w:rPr>
      </w:pPr>
    </w:p>
    <w:p w14:paraId="56B4BC4E" w14:textId="7E7CB40F" w:rsidR="005255A3" w:rsidRPr="00CF5BFC" w:rsidRDefault="0074706E" w:rsidP="005255A3">
      <w:pPr>
        <w:pStyle w:val="Heading1"/>
        <w:rPr>
          <w:color w:val="auto"/>
          <w:sz w:val="24"/>
          <w:szCs w:val="24"/>
        </w:rPr>
      </w:pPr>
      <w:bookmarkStart w:id="14" w:name="_Toc124154412"/>
      <w:r w:rsidRPr="00CF5BFC">
        <w:rPr>
          <w:color w:val="auto"/>
          <w:sz w:val="24"/>
          <w:szCs w:val="24"/>
        </w:rPr>
        <w:t>Vermont Tramway Rules</w:t>
      </w:r>
      <w:bookmarkEnd w:id="14"/>
    </w:p>
    <w:p w14:paraId="0CF0434E" w14:textId="17E56BF4" w:rsidR="0074706E" w:rsidRPr="00CF5BFC" w:rsidRDefault="0074706E" w:rsidP="0074706E">
      <w:pPr>
        <w:pStyle w:val="Heading2"/>
        <w:rPr>
          <w:color w:val="auto"/>
          <w:sz w:val="24"/>
          <w:szCs w:val="24"/>
        </w:rPr>
      </w:pPr>
      <w:r w:rsidRPr="00CF5BFC">
        <w:rPr>
          <w:color w:val="auto"/>
          <w:sz w:val="24"/>
          <w:szCs w:val="24"/>
        </w:rPr>
        <w:t xml:space="preserve"> </w:t>
      </w:r>
      <w:bookmarkStart w:id="15" w:name="_Toc124154413"/>
      <w:r w:rsidRPr="00CF5BFC">
        <w:rPr>
          <w:color w:val="auto"/>
          <w:sz w:val="24"/>
          <w:szCs w:val="24"/>
        </w:rPr>
        <w:t>Registration and Fees</w:t>
      </w:r>
      <w:bookmarkEnd w:id="15"/>
    </w:p>
    <w:p w14:paraId="576B1C26" w14:textId="3FB1E8C8" w:rsidR="0074706E" w:rsidRPr="00CF5BFC" w:rsidRDefault="0074706E" w:rsidP="0074706E">
      <w:pPr>
        <w:pStyle w:val="Heading3"/>
        <w:rPr>
          <w:color w:val="auto"/>
          <w:u w:val="single"/>
        </w:rPr>
      </w:pPr>
      <w:bookmarkStart w:id="16" w:name="_Toc124154414"/>
      <w:r w:rsidRPr="00CF5BFC">
        <w:rPr>
          <w:color w:val="auto"/>
        </w:rPr>
        <w:t>Registration and Fees shall be determined and submitted in accordance with</w:t>
      </w:r>
      <w:r w:rsidRPr="00CF5BFC">
        <w:rPr>
          <w:color w:val="auto"/>
          <w:u w:val="single"/>
        </w:rPr>
        <w:t xml:space="preserve"> 31 V.S.A. §707.</w:t>
      </w:r>
      <w:bookmarkEnd w:id="16"/>
    </w:p>
    <w:p w14:paraId="2260952D" w14:textId="5E3316CA" w:rsidR="0074706E" w:rsidRPr="00E40443" w:rsidRDefault="0074706E" w:rsidP="0074706E">
      <w:pPr>
        <w:pStyle w:val="Heading3"/>
        <w:rPr>
          <w:color w:val="auto"/>
        </w:rPr>
      </w:pPr>
      <w:bookmarkStart w:id="17" w:name="_Toc124154415"/>
      <w:r w:rsidRPr="00E40443">
        <w:rPr>
          <w:color w:val="auto"/>
        </w:rPr>
        <w:t>The registration plate shall be posted in public view at the lift to which it pertains.</w:t>
      </w:r>
      <w:bookmarkEnd w:id="17"/>
      <w:r w:rsidRPr="00E40443">
        <w:rPr>
          <w:color w:val="auto"/>
        </w:rPr>
        <w:t xml:space="preserve"> </w:t>
      </w:r>
    </w:p>
    <w:p w14:paraId="5F30D6F5" w14:textId="581DDF84" w:rsidR="00464F99" w:rsidRPr="00CF5BFC" w:rsidRDefault="00464F99" w:rsidP="00464F99">
      <w:pPr>
        <w:pStyle w:val="Heading2"/>
        <w:rPr>
          <w:color w:val="auto"/>
          <w:sz w:val="24"/>
          <w:szCs w:val="24"/>
        </w:rPr>
      </w:pPr>
      <w:bookmarkStart w:id="18" w:name="_Toc124154416"/>
      <w:r w:rsidRPr="00CF5BFC">
        <w:rPr>
          <w:color w:val="auto"/>
          <w:sz w:val="24"/>
          <w:szCs w:val="24"/>
        </w:rPr>
        <w:t>Tramway Inspections</w:t>
      </w:r>
      <w:bookmarkEnd w:id="18"/>
    </w:p>
    <w:p w14:paraId="0D14B4D5" w14:textId="0504F1D7" w:rsidR="00464F99" w:rsidRPr="00CF5BFC" w:rsidRDefault="00464F99" w:rsidP="00464F99">
      <w:pPr>
        <w:pStyle w:val="Heading3"/>
        <w:rPr>
          <w:color w:val="auto"/>
        </w:rPr>
      </w:pPr>
      <w:bookmarkStart w:id="19" w:name="_Toc124154417"/>
      <w:r w:rsidRPr="00CF5BFC">
        <w:rPr>
          <w:color w:val="auto"/>
        </w:rPr>
        <w:t xml:space="preserve">An annual inspection </w:t>
      </w:r>
      <w:proofErr w:type="gramStart"/>
      <w:r w:rsidRPr="00CF5BFC">
        <w:rPr>
          <w:color w:val="auto"/>
        </w:rPr>
        <w:t>for</w:t>
      </w:r>
      <w:proofErr w:type="gramEnd"/>
      <w:r w:rsidRPr="00CF5BFC">
        <w:rPr>
          <w:color w:val="auto"/>
        </w:rPr>
        <w:t xml:space="preserve"> the entire installation shall be made by a Vermont Passenger Tramway Technician and a copy of the inspection report shall be filed promptly with the Department and with the owner/authorized representative.</w:t>
      </w:r>
      <w:bookmarkEnd w:id="19"/>
    </w:p>
    <w:p w14:paraId="29BE80E6" w14:textId="0CE550E5" w:rsidR="00464F99" w:rsidRPr="00CF5BFC" w:rsidRDefault="00464F99" w:rsidP="00464F99">
      <w:pPr>
        <w:pStyle w:val="Heading3"/>
        <w:rPr>
          <w:color w:val="auto"/>
        </w:rPr>
      </w:pPr>
      <w:bookmarkStart w:id="20" w:name="_Toc124154418"/>
      <w:r w:rsidRPr="00CF5BFC">
        <w:rPr>
          <w:color w:val="auto"/>
        </w:rPr>
        <w:t xml:space="preserve">An additional inspection is required prior to operating outside the scope of the current inspection (i.e., summer, special events, modifications, and night operation). Other demonstrations, tests, or inspections may be required </w:t>
      </w:r>
      <w:r w:rsidR="00B97553" w:rsidRPr="00CF5BFC">
        <w:rPr>
          <w:color w:val="auto"/>
        </w:rPr>
        <w:t xml:space="preserve">as they </w:t>
      </w:r>
      <w:r w:rsidRPr="00CF5BFC">
        <w:rPr>
          <w:color w:val="auto"/>
        </w:rPr>
        <w:t>pertain to the safe operation of the passenger ropeway.</w:t>
      </w:r>
      <w:bookmarkEnd w:id="20"/>
    </w:p>
    <w:p w14:paraId="5F488C89" w14:textId="2AF0ABCB" w:rsidR="00464F99" w:rsidRPr="00CF5BFC" w:rsidRDefault="00464F99" w:rsidP="00464F99">
      <w:pPr>
        <w:pStyle w:val="Heading3"/>
        <w:rPr>
          <w:color w:val="auto"/>
        </w:rPr>
      </w:pPr>
      <w:bookmarkStart w:id="21" w:name="_Toc124154419"/>
      <w:r w:rsidRPr="00CF5BFC">
        <w:rPr>
          <w:color w:val="auto"/>
        </w:rPr>
        <w:t>During the annual inspection, the area owner/authorized representative shall be prepared to demonstrate the following, as applicable:</w:t>
      </w:r>
      <w:bookmarkEnd w:id="21"/>
    </w:p>
    <w:p w14:paraId="6DFB4842" w14:textId="27C0F87D" w:rsidR="00F011A9" w:rsidRPr="00CF5BFC" w:rsidRDefault="00F011A9" w:rsidP="00F011A9">
      <w:pPr>
        <w:pStyle w:val="Heading4"/>
        <w:rPr>
          <w:i w:val="0"/>
          <w:iCs w:val="0"/>
          <w:color w:val="auto"/>
          <w:sz w:val="24"/>
          <w:szCs w:val="24"/>
        </w:rPr>
      </w:pPr>
      <w:r w:rsidRPr="00CF5BFC">
        <w:rPr>
          <w:i w:val="0"/>
          <w:iCs w:val="0"/>
          <w:color w:val="auto"/>
          <w:sz w:val="24"/>
          <w:szCs w:val="24"/>
        </w:rPr>
        <w:t>Operat</w:t>
      </w:r>
      <w:r w:rsidR="00CB6D02" w:rsidRPr="00CF5BFC">
        <w:rPr>
          <w:i w:val="0"/>
          <w:iCs w:val="0"/>
          <w:color w:val="auto"/>
          <w:sz w:val="24"/>
          <w:szCs w:val="24"/>
        </w:rPr>
        <w:t>io</w:t>
      </w:r>
      <w:r w:rsidRPr="00CF5BFC">
        <w:rPr>
          <w:i w:val="0"/>
          <w:iCs w:val="0"/>
          <w:color w:val="auto"/>
          <w:sz w:val="24"/>
          <w:szCs w:val="24"/>
        </w:rPr>
        <w:t>n of the auxiliary power unit (APU) motor and related emergency evacuations procedure during a</w:t>
      </w:r>
      <w:r w:rsidR="00EE1361" w:rsidRPr="00CF5BFC">
        <w:rPr>
          <w:i w:val="0"/>
          <w:iCs w:val="0"/>
          <w:color w:val="auto"/>
          <w:sz w:val="24"/>
          <w:szCs w:val="24"/>
        </w:rPr>
        <w:t xml:space="preserve"> total</w:t>
      </w:r>
      <w:r w:rsidRPr="00CF5BFC">
        <w:rPr>
          <w:i w:val="0"/>
          <w:iCs w:val="0"/>
          <w:color w:val="auto"/>
          <w:sz w:val="24"/>
          <w:szCs w:val="24"/>
        </w:rPr>
        <w:t xml:space="preserve"> loss of control power. AUP shall operate the lift at a minimum of 100 feet per minute.</w:t>
      </w:r>
    </w:p>
    <w:p w14:paraId="31098A09" w14:textId="109F69A8" w:rsidR="008C5B6B" w:rsidRPr="00CF5BFC" w:rsidRDefault="008C5B6B" w:rsidP="008C5B6B">
      <w:pPr>
        <w:pStyle w:val="Heading4"/>
        <w:rPr>
          <w:i w:val="0"/>
          <w:iCs w:val="0"/>
          <w:color w:val="auto"/>
          <w:sz w:val="24"/>
          <w:szCs w:val="24"/>
        </w:rPr>
      </w:pPr>
      <w:r w:rsidRPr="00CF5BFC">
        <w:rPr>
          <w:i w:val="0"/>
          <w:iCs w:val="0"/>
          <w:color w:val="auto"/>
          <w:sz w:val="24"/>
          <w:szCs w:val="24"/>
        </w:rPr>
        <w:t>Operation of the evacuation power unit and related emergency evacuation procedures, evacuation power unit shall operate the lift at a minimum of 100 feet per minute.</w:t>
      </w:r>
    </w:p>
    <w:p w14:paraId="1CAC3429" w14:textId="050717C7" w:rsidR="00F011A9" w:rsidRPr="00CF5BFC" w:rsidRDefault="00F011A9" w:rsidP="00F011A9">
      <w:pPr>
        <w:pStyle w:val="Heading4"/>
        <w:rPr>
          <w:i w:val="0"/>
          <w:iCs w:val="0"/>
          <w:color w:val="auto"/>
          <w:sz w:val="24"/>
          <w:szCs w:val="24"/>
        </w:rPr>
      </w:pPr>
      <w:r w:rsidRPr="00CF5BFC">
        <w:rPr>
          <w:i w:val="0"/>
          <w:iCs w:val="0"/>
          <w:color w:val="auto"/>
          <w:sz w:val="24"/>
          <w:szCs w:val="24"/>
        </w:rPr>
        <w:t>Proper function of all stop and slow buttons at both terminals.</w:t>
      </w:r>
    </w:p>
    <w:p w14:paraId="7C27E928" w14:textId="7FD17B63" w:rsidR="00F011A9" w:rsidRPr="00CF5BFC" w:rsidRDefault="00F011A9" w:rsidP="00F011A9">
      <w:pPr>
        <w:pStyle w:val="Heading4"/>
        <w:rPr>
          <w:i w:val="0"/>
          <w:iCs w:val="0"/>
          <w:color w:val="auto"/>
          <w:sz w:val="24"/>
          <w:szCs w:val="24"/>
        </w:rPr>
      </w:pPr>
      <w:r w:rsidRPr="00CF5BFC">
        <w:rPr>
          <w:i w:val="0"/>
          <w:iCs w:val="0"/>
          <w:color w:val="auto"/>
          <w:sz w:val="24"/>
          <w:szCs w:val="24"/>
        </w:rPr>
        <w:t>Brake Testing, Service Brake, Bull Wheel Brake, Rollback Device(s) High-speed backstop.</w:t>
      </w:r>
    </w:p>
    <w:p w14:paraId="6FE6C4EB" w14:textId="2533F40F" w:rsidR="00A90135" w:rsidRPr="00CF5BFC" w:rsidRDefault="00F011A9" w:rsidP="00A90135">
      <w:pPr>
        <w:pStyle w:val="Heading4"/>
        <w:rPr>
          <w:i w:val="0"/>
          <w:iCs w:val="0"/>
          <w:color w:val="auto"/>
          <w:sz w:val="24"/>
          <w:szCs w:val="24"/>
        </w:rPr>
      </w:pPr>
      <w:r w:rsidRPr="00CF5BFC">
        <w:rPr>
          <w:i w:val="0"/>
          <w:iCs w:val="0"/>
          <w:color w:val="auto"/>
          <w:sz w:val="24"/>
          <w:szCs w:val="24"/>
        </w:rPr>
        <w:t xml:space="preserve">Tension System: Demonstrate low pressure will stop the lift, </w:t>
      </w:r>
      <w:r w:rsidR="00AA25E6" w:rsidRPr="00CF5BFC">
        <w:rPr>
          <w:i w:val="0"/>
          <w:iCs w:val="0"/>
          <w:color w:val="auto"/>
          <w:sz w:val="24"/>
          <w:szCs w:val="24"/>
        </w:rPr>
        <w:t>demonstrate</w:t>
      </w:r>
      <w:r w:rsidRPr="00CF5BFC">
        <w:rPr>
          <w:i w:val="0"/>
          <w:iCs w:val="0"/>
          <w:color w:val="auto"/>
          <w:sz w:val="24"/>
          <w:szCs w:val="24"/>
        </w:rPr>
        <w:t xml:space="preserve"> high pressure will stop the </w:t>
      </w:r>
      <w:r w:rsidR="00AA25E6" w:rsidRPr="00CF5BFC">
        <w:rPr>
          <w:i w:val="0"/>
          <w:iCs w:val="0"/>
          <w:color w:val="auto"/>
          <w:sz w:val="24"/>
          <w:szCs w:val="24"/>
        </w:rPr>
        <w:t>lift.</w:t>
      </w:r>
      <w:r w:rsidRPr="00CF5BFC">
        <w:rPr>
          <w:i w:val="0"/>
          <w:iCs w:val="0"/>
          <w:color w:val="auto"/>
          <w:sz w:val="24"/>
          <w:szCs w:val="24"/>
        </w:rPr>
        <w:t xml:space="preserve"> Lock all check valves.</w:t>
      </w:r>
    </w:p>
    <w:p w14:paraId="231256B1" w14:textId="61420EB2" w:rsidR="002E020B" w:rsidRPr="00CF5BFC" w:rsidRDefault="002E020B" w:rsidP="002E020B">
      <w:pPr>
        <w:pStyle w:val="Heading4"/>
        <w:rPr>
          <w:i w:val="0"/>
          <w:iCs w:val="0"/>
          <w:color w:val="auto"/>
          <w:sz w:val="24"/>
          <w:szCs w:val="24"/>
        </w:rPr>
      </w:pPr>
      <w:r w:rsidRPr="00CF5BFC">
        <w:rPr>
          <w:i w:val="0"/>
          <w:iCs w:val="0"/>
          <w:color w:val="auto"/>
          <w:sz w:val="24"/>
          <w:szCs w:val="24"/>
        </w:rPr>
        <w:t>All required signs in place</w:t>
      </w:r>
    </w:p>
    <w:p w14:paraId="3E3AA5CB" w14:textId="2EC5AF85" w:rsidR="002E020B" w:rsidRPr="00CF5BFC" w:rsidRDefault="002E020B" w:rsidP="00CB6D02">
      <w:pPr>
        <w:pStyle w:val="Heading4"/>
        <w:rPr>
          <w:i w:val="0"/>
          <w:iCs w:val="0"/>
          <w:color w:val="auto"/>
          <w:sz w:val="24"/>
          <w:szCs w:val="24"/>
        </w:rPr>
      </w:pPr>
      <w:r w:rsidRPr="00CF5BFC">
        <w:rPr>
          <w:i w:val="0"/>
          <w:iCs w:val="0"/>
          <w:color w:val="auto"/>
          <w:sz w:val="24"/>
          <w:szCs w:val="24"/>
        </w:rPr>
        <w:t xml:space="preserve">Lift </w:t>
      </w:r>
      <w:r w:rsidR="00CB6D02" w:rsidRPr="00CF5BFC">
        <w:rPr>
          <w:i w:val="0"/>
          <w:iCs w:val="0"/>
          <w:color w:val="auto"/>
          <w:sz w:val="24"/>
          <w:szCs w:val="24"/>
        </w:rPr>
        <w:t>houses and terminals. Appropriate fire extinguishers in place as required with current inspection tags. Smoke and carbon monoxide detectors in place as required.</w:t>
      </w:r>
    </w:p>
    <w:p w14:paraId="70EB4247" w14:textId="6ED48845" w:rsidR="00D606C0" w:rsidRPr="00CF5BFC" w:rsidRDefault="00D606C0" w:rsidP="00D606C0">
      <w:pPr>
        <w:pStyle w:val="Heading4"/>
        <w:rPr>
          <w:i w:val="0"/>
          <w:iCs w:val="0"/>
          <w:color w:val="auto"/>
          <w:sz w:val="24"/>
          <w:szCs w:val="24"/>
        </w:rPr>
      </w:pPr>
      <w:r w:rsidRPr="00CF5BFC">
        <w:rPr>
          <w:i w:val="0"/>
          <w:iCs w:val="0"/>
          <w:color w:val="auto"/>
          <w:sz w:val="24"/>
          <w:szCs w:val="24"/>
        </w:rPr>
        <w:t xml:space="preserve">Documentation. Pertinent NDT records </w:t>
      </w:r>
      <w:r w:rsidR="00AA25E6" w:rsidRPr="00CF5BFC">
        <w:rPr>
          <w:i w:val="0"/>
          <w:iCs w:val="0"/>
          <w:color w:val="auto"/>
          <w:sz w:val="24"/>
          <w:szCs w:val="24"/>
        </w:rPr>
        <w:t>(grips</w:t>
      </w:r>
      <w:r w:rsidRPr="00CF5BFC">
        <w:rPr>
          <w:i w:val="0"/>
          <w:iCs w:val="0"/>
          <w:color w:val="auto"/>
          <w:sz w:val="24"/>
          <w:szCs w:val="24"/>
        </w:rPr>
        <w:t>, hangers, bull wheels, carriers, and similar as required</w:t>
      </w:r>
      <w:r w:rsidR="00EE1361" w:rsidRPr="00CF5BFC">
        <w:rPr>
          <w:i w:val="0"/>
          <w:iCs w:val="0"/>
          <w:color w:val="auto"/>
          <w:sz w:val="24"/>
          <w:szCs w:val="24"/>
        </w:rPr>
        <w:t>.</w:t>
      </w:r>
      <w:r w:rsidRPr="00CF5BFC">
        <w:rPr>
          <w:i w:val="0"/>
          <w:iCs w:val="0"/>
          <w:color w:val="auto"/>
          <w:sz w:val="24"/>
          <w:szCs w:val="24"/>
        </w:rPr>
        <w:t xml:space="preserve"> </w:t>
      </w:r>
    </w:p>
    <w:p w14:paraId="6A7CA0FF" w14:textId="78498458" w:rsidR="008C5B6B" w:rsidRPr="00CF5BFC" w:rsidRDefault="008C5B6B" w:rsidP="008C5B6B">
      <w:pPr>
        <w:pStyle w:val="Heading4"/>
        <w:rPr>
          <w:i w:val="0"/>
          <w:iCs w:val="0"/>
          <w:color w:val="auto"/>
          <w:sz w:val="24"/>
          <w:szCs w:val="24"/>
        </w:rPr>
      </w:pPr>
      <w:r w:rsidRPr="00CF5BFC">
        <w:rPr>
          <w:i w:val="0"/>
          <w:iCs w:val="0"/>
          <w:color w:val="auto"/>
          <w:sz w:val="24"/>
          <w:szCs w:val="24"/>
        </w:rPr>
        <w:t>Wire rope annual inspection report.</w:t>
      </w:r>
    </w:p>
    <w:p w14:paraId="4467BD7E" w14:textId="6A795751" w:rsidR="00D606C0" w:rsidRPr="00CF5BFC" w:rsidRDefault="00D606C0" w:rsidP="00D606C0">
      <w:pPr>
        <w:pStyle w:val="Heading3"/>
        <w:rPr>
          <w:color w:val="auto"/>
        </w:rPr>
      </w:pPr>
      <w:bookmarkStart w:id="22" w:name="_Toc124154420"/>
      <w:r w:rsidRPr="00CF5BFC">
        <w:rPr>
          <w:color w:val="auto"/>
        </w:rPr>
        <w:t>RPD (Rope Position Detection) Switch check records</w:t>
      </w:r>
      <w:bookmarkEnd w:id="22"/>
      <w:r w:rsidR="008C5B6B" w:rsidRPr="00CF5BFC">
        <w:rPr>
          <w:color w:val="auto"/>
        </w:rPr>
        <w:t xml:space="preserve"> </w:t>
      </w:r>
      <w:proofErr w:type="gramStart"/>
      <w:r w:rsidR="008C5B6B" w:rsidRPr="00CF5BFC">
        <w:rPr>
          <w:color w:val="auto"/>
        </w:rPr>
        <w:t>( Detachable</w:t>
      </w:r>
      <w:proofErr w:type="gramEnd"/>
      <w:r w:rsidR="008C5B6B" w:rsidRPr="00CF5BFC">
        <w:rPr>
          <w:color w:val="auto"/>
        </w:rPr>
        <w:t xml:space="preserve"> lifts) </w:t>
      </w:r>
    </w:p>
    <w:p w14:paraId="1020CA64" w14:textId="4644BF14" w:rsidR="0074706E" w:rsidRPr="00CF5BFC" w:rsidRDefault="008309BB" w:rsidP="008309BB">
      <w:pPr>
        <w:pStyle w:val="Heading3"/>
        <w:rPr>
          <w:color w:val="auto"/>
        </w:rPr>
      </w:pPr>
      <w:bookmarkStart w:id="23" w:name="_Toc124154421"/>
      <w:r w:rsidRPr="00CF5BFC">
        <w:rPr>
          <w:color w:val="auto"/>
        </w:rPr>
        <w:t xml:space="preserve">MRT </w:t>
      </w:r>
      <w:r w:rsidR="00AA25E6" w:rsidRPr="00CF5BFC">
        <w:rPr>
          <w:color w:val="auto"/>
        </w:rPr>
        <w:t>(Magnetic</w:t>
      </w:r>
      <w:r w:rsidRPr="00CF5BFC">
        <w:rPr>
          <w:color w:val="auto"/>
        </w:rPr>
        <w:t xml:space="preserve"> Rope </w:t>
      </w:r>
      <w:r w:rsidR="00AA25E6" w:rsidRPr="00CF5BFC">
        <w:rPr>
          <w:color w:val="auto"/>
        </w:rPr>
        <w:t>Testing)</w:t>
      </w:r>
      <w:r w:rsidRPr="00CF5BFC">
        <w:rPr>
          <w:color w:val="auto"/>
        </w:rPr>
        <w:t xml:space="preserve"> testing records</w:t>
      </w:r>
      <w:bookmarkEnd w:id="23"/>
    </w:p>
    <w:p w14:paraId="08583A28" w14:textId="2F61B376" w:rsidR="008309BB" w:rsidRPr="00CF5BFC" w:rsidRDefault="008309BB" w:rsidP="008309BB">
      <w:pPr>
        <w:pStyle w:val="Heading4"/>
        <w:rPr>
          <w:i w:val="0"/>
          <w:iCs w:val="0"/>
          <w:color w:val="auto"/>
          <w:sz w:val="24"/>
          <w:szCs w:val="24"/>
        </w:rPr>
      </w:pPr>
      <w:r w:rsidRPr="00CF5BFC">
        <w:rPr>
          <w:i w:val="0"/>
          <w:iCs w:val="0"/>
          <w:color w:val="auto"/>
          <w:sz w:val="24"/>
          <w:szCs w:val="24"/>
        </w:rPr>
        <w:t xml:space="preserve"> Electrical Testing, Over-speed at 110%, Over-speed at 115%, Phase loss, Field loss, Tach loss, Overcurrent </w:t>
      </w:r>
    </w:p>
    <w:p w14:paraId="522E8644" w14:textId="08DA7034" w:rsidR="00CC3108" w:rsidRPr="00CF5BFC" w:rsidRDefault="00CC3108" w:rsidP="00CC3108">
      <w:pPr>
        <w:pStyle w:val="Heading3"/>
        <w:rPr>
          <w:color w:val="auto"/>
        </w:rPr>
      </w:pPr>
      <w:bookmarkStart w:id="24" w:name="_Toc124154422"/>
      <w:r w:rsidRPr="00CF5BFC">
        <w:rPr>
          <w:color w:val="auto"/>
        </w:rPr>
        <w:t>Reference ANSI B77.1 Section4-Table 4-4 for minimum and maximum stopping times and distance.</w:t>
      </w:r>
      <w:bookmarkEnd w:id="24"/>
    </w:p>
    <w:p w14:paraId="3F0F22AE" w14:textId="42B231FF" w:rsidR="00CC3108" w:rsidRPr="00CF5BFC" w:rsidRDefault="00CC3108" w:rsidP="00CC3108">
      <w:pPr>
        <w:rPr>
          <w:sz w:val="24"/>
          <w:szCs w:val="24"/>
        </w:rPr>
      </w:pPr>
    </w:p>
    <w:p w14:paraId="4934D3BC" w14:textId="53BD8F88" w:rsidR="00CC3108" w:rsidRPr="00CF5BFC" w:rsidRDefault="00CC3108" w:rsidP="00CC3108">
      <w:pPr>
        <w:pStyle w:val="Heading2"/>
        <w:rPr>
          <w:color w:val="auto"/>
          <w:sz w:val="24"/>
          <w:szCs w:val="24"/>
        </w:rPr>
      </w:pPr>
      <w:r w:rsidRPr="00CF5BFC">
        <w:rPr>
          <w:color w:val="auto"/>
          <w:sz w:val="24"/>
          <w:szCs w:val="24"/>
        </w:rPr>
        <w:t xml:space="preserve"> </w:t>
      </w:r>
      <w:bookmarkStart w:id="25" w:name="_Toc124154423"/>
      <w:r w:rsidRPr="00CF5BFC">
        <w:rPr>
          <w:color w:val="auto"/>
          <w:sz w:val="24"/>
          <w:szCs w:val="24"/>
        </w:rPr>
        <w:t>Department Notification Requirements</w:t>
      </w:r>
      <w:bookmarkEnd w:id="25"/>
    </w:p>
    <w:p w14:paraId="2A382B1A" w14:textId="40625CC5" w:rsidR="00CC3108" w:rsidRPr="00CF5BFC" w:rsidRDefault="00CC3108" w:rsidP="00CC3108">
      <w:pPr>
        <w:pStyle w:val="Heading3"/>
        <w:rPr>
          <w:color w:val="auto"/>
        </w:rPr>
      </w:pPr>
      <w:bookmarkStart w:id="26" w:name="_Toc124154424"/>
      <w:r w:rsidRPr="00CF5BFC">
        <w:rPr>
          <w:color w:val="auto"/>
        </w:rPr>
        <w:t>Prior to construction, modification, or relocations of a tramway this owner/operator shall submit a complete set of design specifications to the Department in English, at least 15 business days in advance.</w:t>
      </w:r>
      <w:bookmarkEnd w:id="26"/>
    </w:p>
    <w:p w14:paraId="4E0748EA" w14:textId="76332817" w:rsidR="00CC3108" w:rsidRPr="00CF5BFC" w:rsidRDefault="00CC3108" w:rsidP="00CC3108">
      <w:pPr>
        <w:pStyle w:val="Heading3"/>
        <w:rPr>
          <w:color w:val="auto"/>
        </w:rPr>
      </w:pPr>
      <w:bookmarkStart w:id="27" w:name="_Toc124154425"/>
      <w:r w:rsidRPr="00CF5BFC">
        <w:rPr>
          <w:color w:val="auto"/>
        </w:rPr>
        <w:t>Construction</w:t>
      </w:r>
      <w:bookmarkEnd w:id="27"/>
    </w:p>
    <w:p w14:paraId="2395FC35" w14:textId="5D283C2B" w:rsidR="00CC3108" w:rsidRPr="00CF5BFC" w:rsidRDefault="00CC3108" w:rsidP="00CC3108">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Blasting with high explosives within 100 feet of any tramway location shall require verbal permission from the Department. (Section 4.03 for Blasting Requirements) </w:t>
      </w:r>
    </w:p>
    <w:p w14:paraId="6B991F8D" w14:textId="112836D9" w:rsidR="00CC3108" w:rsidRPr="00CF5BFC" w:rsidRDefault="00CC3108" w:rsidP="00CC3108">
      <w:pPr>
        <w:pStyle w:val="Heading4"/>
        <w:rPr>
          <w:i w:val="0"/>
          <w:iCs w:val="0"/>
          <w:color w:val="auto"/>
          <w:sz w:val="24"/>
          <w:szCs w:val="24"/>
        </w:rPr>
      </w:pPr>
      <w:r w:rsidRPr="00CF5BFC">
        <w:rPr>
          <w:i w:val="0"/>
          <w:iCs w:val="0"/>
          <w:color w:val="auto"/>
          <w:sz w:val="24"/>
          <w:szCs w:val="24"/>
        </w:rPr>
        <w:t>Excavation deeper than 12 inches within 15 feet of any tramway structure shall require verbal permission from the Department.</w:t>
      </w:r>
    </w:p>
    <w:p w14:paraId="4ECCCF44" w14:textId="517CCF19" w:rsidR="00CC3108" w:rsidRPr="00CF5BFC" w:rsidRDefault="00CC3108" w:rsidP="00CC3108">
      <w:pPr>
        <w:pStyle w:val="Heading4"/>
        <w:rPr>
          <w:i w:val="0"/>
          <w:iCs w:val="0"/>
          <w:color w:val="auto"/>
          <w:sz w:val="24"/>
          <w:szCs w:val="24"/>
        </w:rPr>
      </w:pPr>
      <w:r w:rsidRPr="00CF5BFC">
        <w:rPr>
          <w:i w:val="0"/>
          <w:iCs w:val="0"/>
          <w:color w:val="auto"/>
          <w:sz w:val="24"/>
          <w:szCs w:val="24"/>
        </w:rPr>
        <w:t>As pertaining to rock anchors, a verbal notification to the Departments required at least 24 hours prior to performing any of the following: drilling holes, setting of anchors, proof testing of anchors or grouting.</w:t>
      </w:r>
    </w:p>
    <w:p w14:paraId="3C21C447" w14:textId="103A0DE9" w:rsidR="00CC3108" w:rsidRPr="00CF5BFC" w:rsidRDefault="00CC3108" w:rsidP="00CC3108">
      <w:pPr>
        <w:pStyle w:val="Heading4"/>
        <w:rPr>
          <w:i w:val="0"/>
          <w:iCs w:val="0"/>
          <w:color w:val="auto"/>
          <w:sz w:val="24"/>
          <w:szCs w:val="24"/>
        </w:rPr>
      </w:pPr>
      <w:r w:rsidRPr="00CF5BFC">
        <w:rPr>
          <w:i w:val="0"/>
          <w:iCs w:val="0"/>
          <w:color w:val="auto"/>
          <w:sz w:val="24"/>
          <w:szCs w:val="24"/>
        </w:rPr>
        <w:t>Placement of concrete tower or terminal foundations require a verbal notification to the Department at least 24- hours prior.</w:t>
      </w:r>
    </w:p>
    <w:p w14:paraId="1E346D74" w14:textId="6D686667" w:rsidR="00CC3108" w:rsidRPr="00CF5BFC" w:rsidRDefault="00CC3108" w:rsidP="00CC3108">
      <w:pPr>
        <w:pStyle w:val="Heading4"/>
        <w:rPr>
          <w:i w:val="0"/>
          <w:iCs w:val="0"/>
          <w:color w:val="auto"/>
          <w:sz w:val="24"/>
          <w:szCs w:val="24"/>
        </w:rPr>
      </w:pPr>
      <w:r w:rsidRPr="00CF5BFC">
        <w:rPr>
          <w:i w:val="0"/>
          <w:iCs w:val="0"/>
          <w:color w:val="auto"/>
          <w:sz w:val="24"/>
          <w:szCs w:val="24"/>
        </w:rPr>
        <w:t xml:space="preserve">Any special events involving a passenger ropeway require a verbal notification to the Department at least </w:t>
      </w:r>
      <w:proofErr w:type="gramStart"/>
      <w:r w:rsidRPr="00CF5BFC">
        <w:rPr>
          <w:i w:val="0"/>
          <w:iCs w:val="0"/>
          <w:color w:val="auto"/>
          <w:sz w:val="24"/>
          <w:szCs w:val="24"/>
        </w:rPr>
        <w:t>24-hours</w:t>
      </w:r>
      <w:proofErr w:type="gramEnd"/>
      <w:r w:rsidRPr="00CF5BFC">
        <w:rPr>
          <w:i w:val="0"/>
          <w:iCs w:val="0"/>
          <w:color w:val="auto"/>
          <w:sz w:val="24"/>
          <w:szCs w:val="24"/>
        </w:rPr>
        <w:t xml:space="preserve"> prior. </w:t>
      </w:r>
      <w:r w:rsidR="00AA25E6" w:rsidRPr="00CF5BFC">
        <w:rPr>
          <w:i w:val="0"/>
          <w:iCs w:val="0"/>
          <w:color w:val="auto"/>
          <w:sz w:val="24"/>
          <w:szCs w:val="24"/>
        </w:rPr>
        <w:t>(May</w:t>
      </w:r>
      <w:r w:rsidRPr="00CF5BFC">
        <w:rPr>
          <w:i w:val="0"/>
          <w:iCs w:val="0"/>
          <w:color w:val="auto"/>
          <w:sz w:val="24"/>
          <w:szCs w:val="24"/>
        </w:rPr>
        <w:t xml:space="preserve"> require section 2.02 Tramway inspection)</w:t>
      </w:r>
    </w:p>
    <w:p w14:paraId="345636DF" w14:textId="71567238" w:rsidR="00CC3108" w:rsidRPr="00CF5BFC" w:rsidRDefault="00CC3108" w:rsidP="00CC3108">
      <w:pPr>
        <w:pStyle w:val="Heading3"/>
        <w:rPr>
          <w:color w:val="auto"/>
        </w:rPr>
      </w:pPr>
      <w:r w:rsidRPr="00CF5BFC">
        <w:rPr>
          <w:color w:val="auto"/>
        </w:rPr>
        <w:t xml:space="preserve"> </w:t>
      </w:r>
      <w:bookmarkStart w:id="28" w:name="_Toc124154426"/>
      <w:r w:rsidRPr="00CF5BFC">
        <w:rPr>
          <w:color w:val="auto"/>
        </w:rPr>
        <w:t>Maintenance/Repair</w:t>
      </w:r>
      <w:bookmarkEnd w:id="28"/>
    </w:p>
    <w:p w14:paraId="1C68B4A0" w14:textId="20F29490" w:rsidR="00CC3108" w:rsidRPr="00CF5BFC" w:rsidRDefault="00CC3108" w:rsidP="00CC3108">
      <w:pPr>
        <w:pStyle w:val="Heading4"/>
        <w:rPr>
          <w:i w:val="0"/>
          <w:iCs w:val="0"/>
          <w:color w:val="auto"/>
          <w:sz w:val="24"/>
          <w:szCs w:val="24"/>
        </w:rPr>
      </w:pPr>
      <w:r w:rsidRPr="00CF5BFC">
        <w:rPr>
          <w:i w:val="0"/>
          <w:iCs w:val="0"/>
          <w:color w:val="auto"/>
          <w:sz w:val="24"/>
          <w:szCs w:val="24"/>
        </w:rPr>
        <w:t xml:space="preserve">Communication line, Prior to repairing or replacing a communication line, the operator owner/authorized operator shall notify </w:t>
      </w:r>
      <w:r w:rsidR="003803A2" w:rsidRPr="00CF5BFC">
        <w:rPr>
          <w:i w:val="0"/>
          <w:iCs w:val="0"/>
          <w:color w:val="auto"/>
          <w:sz w:val="24"/>
          <w:szCs w:val="24"/>
        </w:rPr>
        <w:t xml:space="preserve">the Department and lift manufacturer.  The operator owner/authorized operator are responsible for verifying and documenting tower and wind loads, proper switch function and </w:t>
      </w:r>
      <w:proofErr w:type="gramStart"/>
      <w:r w:rsidR="00EB1DDF" w:rsidRPr="00CF5BFC">
        <w:rPr>
          <w:i w:val="0"/>
          <w:iCs w:val="0"/>
          <w:color w:val="auto"/>
          <w:sz w:val="24"/>
          <w:szCs w:val="24"/>
        </w:rPr>
        <w:t>annunciation.</w:t>
      </w:r>
      <w:r w:rsidR="003803A2" w:rsidRPr="00CF5BFC">
        <w:rPr>
          <w:i w:val="0"/>
          <w:iCs w:val="0"/>
          <w:color w:val="auto"/>
          <w:sz w:val="24"/>
          <w:szCs w:val="24"/>
        </w:rPr>
        <w:t>.</w:t>
      </w:r>
      <w:proofErr w:type="gramEnd"/>
      <w:r w:rsidR="003803A2" w:rsidRPr="00CF5BFC">
        <w:rPr>
          <w:i w:val="0"/>
          <w:iCs w:val="0"/>
          <w:color w:val="auto"/>
          <w:sz w:val="24"/>
          <w:szCs w:val="24"/>
        </w:rPr>
        <w:t xml:space="preserve"> </w:t>
      </w:r>
    </w:p>
    <w:p w14:paraId="5FD97F24" w14:textId="545D0ADA" w:rsidR="003803A2" w:rsidRPr="00CF5BFC" w:rsidRDefault="003803A2" w:rsidP="003803A2">
      <w:pPr>
        <w:pStyle w:val="Heading4"/>
        <w:rPr>
          <w:i w:val="0"/>
          <w:iCs w:val="0"/>
          <w:color w:val="auto"/>
          <w:sz w:val="24"/>
          <w:szCs w:val="24"/>
        </w:rPr>
      </w:pPr>
      <w:r w:rsidRPr="00CF5BFC">
        <w:rPr>
          <w:i w:val="0"/>
          <w:iCs w:val="0"/>
          <w:color w:val="auto"/>
          <w:sz w:val="24"/>
          <w:szCs w:val="24"/>
        </w:rPr>
        <w:t xml:space="preserve">Haul </w:t>
      </w:r>
      <w:r w:rsidR="00AA25E6" w:rsidRPr="00CF5BFC">
        <w:rPr>
          <w:i w:val="0"/>
          <w:iCs w:val="0"/>
          <w:color w:val="auto"/>
          <w:sz w:val="24"/>
          <w:szCs w:val="24"/>
        </w:rPr>
        <w:t>rope, In</w:t>
      </w:r>
      <w:r w:rsidRPr="00CF5BFC">
        <w:rPr>
          <w:i w:val="0"/>
          <w:iCs w:val="0"/>
          <w:color w:val="auto"/>
          <w:sz w:val="24"/>
          <w:szCs w:val="24"/>
        </w:rPr>
        <w:t xml:space="preserve"> the event of rope damage, other rope repairs or splicing, the Department shall be notified </w:t>
      </w:r>
      <w:r w:rsidR="00AA25E6" w:rsidRPr="00CF5BFC">
        <w:rPr>
          <w:i w:val="0"/>
          <w:iCs w:val="0"/>
          <w:color w:val="auto"/>
          <w:sz w:val="24"/>
          <w:szCs w:val="24"/>
        </w:rPr>
        <w:t>verbally,</w:t>
      </w:r>
      <w:r w:rsidRPr="00CF5BFC">
        <w:rPr>
          <w:i w:val="0"/>
          <w:iCs w:val="0"/>
          <w:color w:val="auto"/>
          <w:sz w:val="24"/>
          <w:szCs w:val="24"/>
        </w:rPr>
        <w:t xml:space="preserve"> and it will require an inspection after repairs.  The Department requires verbal notification within 48 hours of any rope splice, </w:t>
      </w:r>
      <w:proofErr w:type="gramStart"/>
      <w:r w:rsidRPr="00CF5BFC">
        <w:rPr>
          <w:i w:val="0"/>
          <w:iCs w:val="0"/>
          <w:color w:val="auto"/>
          <w:sz w:val="24"/>
          <w:szCs w:val="24"/>
        </w:rPr>
        <w:t>repair</w:t>
      </w:r>
      <w:proofErr w:type="gramEnd"/>
      <w:r w:rsidRPr="00CF5BFC">
        <w:rPr>
          <w:i w:val="0"/>
          <w:iCs w:val="0"/>
          <w:color w:val="auto"/>
          <w:sz w:val="24"/>
          <w:szCs w:val="24"/>
        </w:rPr>
        <w:t xml:space="preserve"> or inspection to be done.  In emergency situations, the Department will respond </w:t>
      </w:r>
      <w:r w:rsidR="00650E80" w:rsidRPr="00CF5BFC">
        <w:rPr>
          <w:i w:val="0"/>
          <w:iCs w:val="0"/>
          <w:color w:val="auto"/>
          <w:sz w:val="24"/>
          <w:szCs w:val="24"/>
        </w:rPr>
        <w:t xml:space="preserve">as quickly as possible. </w:t>
      </w:r>
      <w:r w:rsidR="00AA25E6" w:rsidRPr="00CF5BFC">
        <w:rPr>
          <w:i w:val="0"/>
          <w:iCs w:val="0"/>
          <w:color w:val="auto"/>
          <w:sz w:val="24"/>
          <w:szCs w:val="24"/>
        </w:rPr>
        <w:t>(Wire</w:t>
      </w:r>
      <w:r w:rsidR="00650E80" w:rsidRPr="00CF5BFC">
        <w:rPr>
          <w:i w:val="0"/>
          <w:iCs w:val="0"/>
          <w:color w:val="auto"/>
          <w:sz w:val="24"/>
          <w:szCs w:val="24"/>
        </w:rPr>
        <w:t xml:space="preserve"> Rope Sp</w:t>
      </w:r>
      <w:r w:rsidR="00B97553" w:rsidRPr="00CF5BFC">
        <w:rPr>
          <w:i w:val="0"/>
          <w:iCs w:val="0"/>
          <w:color w:val="auto"/>
          <w:sz w:val="24"/>
          <w:szCs w:val="24"/>
        </w:rPr>
        <w:t>l</w:t>
      </w:r>
      <w:r w:rsidR="00650E80" w:rsidRPr="00CF5BFC">
        <w:rPr>
          <w:i w:val="0"/>
          <w:iCs w:val="0"/>
          <w:color w:val="auto"/>
          <w:sz w:val="24"/>
          <w:szCs w:val="24"/>
        </w:rPr>
        <w:t xml:space="preserve">ice or Repair Report) </w:t>
      </w:r>
    </w:p>
    <w:p w14:paraId="60536044" w14:textId="2D65C07A" w:rsidR="00D63FEB" w:rsidRPr="00CF5BFC" w:rsidRDefault="00650E80" w:rsidP="00650E80">
      <w:pPr>
        <w:pStyle w:val="Heading4"/>
        <w:rPr>
          <w:i w:val="0"/>
          <w:iCs w:val="0"/>
          <w:color w:val="auto"/>
          <w:sz w:val="24"/>
          <w:szCs w:val="24"/>
        </w:rPr>
      </w:pPr>
      <w:r w:rsidRPr="00CF5BFC">
        <w:rPr>
          <w:i w:val="0"/>
          <w:iCs w:val="0"/>
          <w:color w:val="auto"/>
          <w:sz w:val="24"/>
          <w:szCs w:val="24"/>
        </w:rPr>
        <w:t xml:space="preserve"> </w:t>
      </w:r>
      <w:r w:rsidR="00D63FEB" w:rsidRPr="00CF5BFC">
        <w:rPr>
          <w:i w:val="0"/>
          <w:iCs w:val="0"/>
          <w:color w:val="auto"/>
          <w:sz w:val="24"/>
          <w:szCs w:val="24"/>
        </w:rPr>
        <w:t>The Department shall be notified verbally if a failed electrical circuit is bypassed. Additionally, before resuming normal public operations, the following requirements met as to</w:t>
      </w:r>
      <w:r w:rsidR="00AA25E6" w:rsidRPr="00CF5BFC">
        <w:rPr>
          <w:i w:val="0"/>
          <w:iCs w:val="0"/>
          <w:color w:val="auto"/>
          <w:sz w:val="24"/>
          <w:szCs w:val="24"/>
        </w:rPr>
        <w:t>: (</w:t>
      </w:r>
      <w:r w:rsidR="00D63FEB" w:rsidRPr="00CF5BFC">
        <w:rPr>
          <w:i w:val="0"/>
          <w:iCs w:val="0"/>
          <w:color w:val="auto"/>
          <w:sz w:val="24"/>
          <w:szCs w:val="24"/>
        </w:rPr>
        <w:t>ANSI B77, section 2-2.3.2.5.9.).  This shall also be noted in the operational log.</w:t>
      </w:r>
    </w:p>
    <w:p w14:paraId="35DB46F1" w14:textId="77777777" w:rsidR="00D63FEB" w:rsidRPr="00CF5BFC" w:rsidRDefault="00D63FEB" w:rsidP="00D63FEB">
      <w:pPr>
        <w:rPr>
          <w:sz w:val="24"/>
          <w:szCs w:val="24"/>
        </w:rPr>
      </w:pPr>
    </w:p>
    <w:p w14:paraId="4B9A1635" w14:textId="64023740" w:rsidR="00D63FEB" w:rsidRPr="00CF5BFC" w:rsidRDefault="00D63FEB" w:rsidP="00D63FEB">
      <w:pPr>
        <w:pStyle w:val="Heading2"/>
        <w:rPr>
          <w:color w:val="auto"/>
          <w:sz w:val="24"/>
          <w:szCs w:val="24"/>
        </w:rPr>
      </w:pPr>
      <w:bookmarkStart w:id="29" w:name="_Toc124154427"/>
      <w:r w:rsidRPr="00CF5BFC">
        <w:rPr>
          <w:color w:val="auto"/>
          <w:sz w:val="24"/>
          <w:szCs w:val="24"/>
        </w:rPr>
        <w:lastRenderedPageBreak/>
        <w:t>Incident Reporting Requirements</w:t>
      </w:r>
      <w:bookmarkEnd w:id="29"/>
    </w:p>
    <w:p w14:paraId="356FBD2E" w14:textId="3205321D" w:rsidR="00D63FEB" w:rsidRPr="00CF5BFC" w:rsidRDefault="00D63FEB" w:rsidP="00D63FEB">
      <w:pPr>
        <w:pStyle w:val="Heading3"/>
        <w:rPr>
          <w:color w:val="auto"/>
        </w:rPr>
      </w:pPr>
      <w:r w:rsidRPr="00CF5BFC">
        <w:rPr>
          <w:color w:val="auto"/>
        </w:rPr>
        <w:t xml:space="preserve"> </w:t>
      </w:r>
      <w:bookmarkStart w:id="30" w:name="_Toc124154428"/>
      <w:r w:rsidRPr="00CF5BFC">
        <w:rPr>
          <w:color w:val="auto"/>
        </w:rPr>
        <w:t>All tramway incidents shall be reported immediately to the Vermont Department of Labor, Passenger Tramway Division.</w:t>
      </w:r>
      <w:bookmarkEnd w:id="30"/>
    </w:p>
    <w:p w14:paraId="0C603EEE" w14:textId="1E292016" w:rsidR="00D63FEB" w:rsidRPr="00CF5BFC" w:rsidRDefault="00D63FEB" w:rsidP="00D63FEB">
      <w:pPr>
        <w:pStyle w:val="Heading3"/>
        <w:rPr>
          <w:color w:val="auto"/>
        </w:rPr>
      </w:pPr>
      <w:bookmarkStart w:id="31" w:name="_Toc124154429"/>
      <w:r w:rsidRPr="00CF5BFC">
        <w:rPr>
          <w:color w:val="auto"/>
        </w:rPr>
        <w:t>An “Incident” is defined as any one of the following:</w:t>
      </w:r>
      <w:bookmarkEnd w:id="31"/>
    </w:p>
    <w:p w14:paraId="2AC0B1FA" w14:textId="1FB8D676" w:rsidR="00D63FEB" w:rsidRPr="00CF5BFC" w:rsidRDefault="00D63FEB" w:rsidP="00D63FEB">
      <w:pPr>
        <w:pStyle w:val="Heading4"/>
        <w:rPr>
          <w:i w:val="0"/>
          <w:iCs w:val="0"/>
          <w:color w:val="auto"/>
          <w:sz w:val="24"/>
          <w:szCs w:val="24"/>
        </w:rPr>
      </w:pPr>
      <w:r w:rsidRPr="00CF5BFC">
        <w:rPr>
          <w:i w:val="0"/>
          <w:iCs w:val="0"/>
          <w:color w:val="auto"/>
          <w:sz w:val="24"/>
          <w:szCs w:val="24"/>
        </w:rPr>
        <w:t>Tramway-related serious injury o</w:t>
      </w:r>
      <w:r w:rsidR="00B97553" w:rsidRPr="00CF5BFC">
        <w:rPr>
          <w:i w:val="0"/>
          <w:iCs w:val="0"/>
          <w:color w:val="auto"/>
          <w:sz w:val="24"/>
          <w:szCs w:val="24"/>
        </w:rPr>
        <w:t>r</w:t>
      </w:r>
      <w:r w:rsidRPr="00CF5BFC">
        <w:rPr>
          <w:i w:val="0"/>
          <w:iCs w:val="0"/>
          <w:color w:val="auto"/>
          <w:sz w:val="24"/>
          <w:szCs w:val="24"/>
        </w:rPr>
        <w:t xml:space="preserve"> death </w:t>
      </w:r>
      <w:r w:rsidR="00AA25E6" w:rsidRPr="00CF5BFC">
        <w:rPr>
          <w:i w:val="0"/>
          <w:iCs w:val="0"/>
          <w:color w:val="auto"/>
          <w:sz w:val="24"/>
          <w:szCs w:val="24"/>
        </w:rPr>
        <w:t>(a</w:t>
      </w:r>
      <w:r w:rsidRPr="00CF5BFC">
        <w:rPr>
          <w:i w:val="0"/>
          <w:iCs w:val="0"/>
          <w:color w:val="auto"/>
          <w:sz w:val="24"/>
          <w:szCs w:val="24"/>
        </w:rPr>
        <w:t xml:space="preserve"> serious injury is defined as one where rescue staff is called to assess the injured person and that person is referred to a higher level of care).</w:t>
      </w:r>
    </w:p>
    <w:p w14:paraId="2AED6B59" w14:textId="77777777" w:rsidR="00D63FEB" w:rsidRPr="00CF5BFC" w:rsidRDefault="00D63FEB" w:rsidP="00D63FEB">
      <w:pPr>
        <w:pStyle w:val="Heading4"/>
        <w:rPr>
          <w:i w:val="0"/>
          <w:iCs w:val="0"/>
          <w:color w:val="auto"/>
          <w:sz w:val="24"/>
          <w:szCs w:val="24"/>
        </w:rPr>
      </w:pPr>
      <w:r w:rsidRPr="00CF5BFC">
        <w:rPr>
          <w:i w:val="0"/>
          <w:iCs w:val="0"/>
          <w:color w:val="auto"/>
          <w:sz w:val="24"/>
          <w:szCs w:val="24"/>
        </w:rPr>
        <w:t xml:space="preserve"> A passenger has fallen six feet or more from the passenger tramway.</w:t>
      </w:r>
    </w:p>
    <w:p w14:paraId="388BD775" w14:textId="11083061" w:rsidR="00D63FEB" w:rsidRPr="00CF5BFC" w:rsidRDefault="00D63FEB" w:rsidP="00D63FEB">
      <w:pPr>
        <w:pStyle w:val="Heading4"/>
        <w:rPr>
          <w:i w:val="0"/>
          <w:iCs w:val="0"/>
          <w:color w:val="auto"/>
          <w:sz w:val="24"/>
          <w:szCs w:val="24"/>
        </w:rPr>
      </w:pPr>
      <w:r w:rsidRPr="00CF5BFC">
        <w:rPr>
          <w:i w:val="0"/>
          <w:iCs w:val="0"/>
          <w:color w:val="auto"/>
          <w:sz w:val="24"/>
          <w:szCs w:val="24"/>
        </w:rPr>
        <w:t xml:space="preserve"> The tramway must be closed during public operation for repairs, including incident</w:t>
      </w:r>
      <w:r w:rsidR="00B97553" w:rsidRPr="00CF5BFC">
        <w:rPr>
          <w:i w:val="0"/>
          <w:iCs w:val="0"/>
          <w:color w:val="auto"/>
          <w:sz w:val="24"/>
          <w:szCs w:val="24"/>
        </w:rPr>
        <w:t>s</w:t>
      </w:r>
      <w:r w:rsidRPr="00CF5BFC">
        <w:rPr>
          <w:i w:val="0"/>
          <w:iCs w:val="0"/>
          <w:color w:val="auto"/>
          <w:sz w:val="24"/>
          <w:szCs w:val="24"/>
        </w:rPr>
        <w:t xml:space="preserve"> that require lift evacuation by Auxiliary Power Unit </w:t>
      </w:r>
      <w:r w:rsidR="00AA25E6" w:rsidRPr="00CF5BFC">
        <w:rPr>
          <w:i w:val="0"/>
          <w:iCs w:val="0"/>
          <w:color w:val="auto"/>
          <w:sz w:val="24"/>
          <w:szCs w:val="24"/>
        </w:rPr>
        <w:t>(APU</w:t>
      </w:r>
      <w:r w:rsidRPr="00CF5BFC">
        <w:rPr>
          <w:i w:val="0"/>
          <w:iCs w:val="0"/>
          <w:color w:val="auto"/>
          <w:sz w:val="24"/>
          <w:szCs w:val="24"/>
        </w:rPr>
        <w:t>) or rope.</w:t>
      </w:r>
    </w:p>
    <w:p w14:paraId="02AC9C5D" w14:textId="32F743F3" w:rsidR="00D63FEB" w:rsidRPr="00CF5BFC" w:rsidRDefault="00D63FEB" w:rsidP="00D63FEB">
      <w:pPr>
        <w:rPr>
          <w:sz w:val="24"/>
          <w:szCs w:val="24"/>
        </w:rPr>
      </w:pPr>
    </w:p>
    <w:p w14:paraId="52F6828B" w14:textId="2BE6D253" w:rsidR="00D63FEB" w:rsidRPr="00CF5BFC" w:rsidRDefault="00EA746B" w:rsidP="00D63FEB">
      <w:pPr>
        <w:pStyle w:val="Heading3"/>
        <w:rPr>
          <w:color w:val="auto"/>
        </w:rPr>
      </w:pPr>
      <w:bookmarkStart w:id="32" w:name="_Toc124154430"/>
      <w:r w:rsidRPr="00CF5BFC">
        <w:rPr>
          <w:color w:val="auto"/>
        </w:rPr>
        <w:t>Incident Report Documentation</w:t>
      </w:r>
      <w:bookmarkEnd w:id="32"/>
    </w:p>
    <w:p w14:paraId="511F8CB9" w14:textId="0234C5F8" w:rsidR="00EA746B" w:rsidRPr="00CF5BFC" w:rsidRDefault="00EA746B" w:rsidP="00EA746B">
      <w:pPr>
        <w:pStyle w:val="Heading4"/>
        <w:rPr>
          <w:i w:val="0"/>
          <w:iCs w:val="0"/>
          <w:color w:val="auto"/>
          <w:sz w:val="24"/>
          <w:szCs w:val="24"/>
        </w:rPr>
      </w:pPr>
      <w:r w:rsidRPr="00CF5BFC">
        <w:rPr>
          <w:i w:val="0"/>
          <w:iCs w:val="0"/>
          <w:color w:val="auto"/>
          <w:sz w:val="24"/>
          <w:szCs w:val="24"/>
        </w:rPr>
        <w:t xml:space="preserve">A detailed report of any incident which occurs during public operation of a tramway </w:t>
      </w:r>
      <w:r w:rsidR="00B97553" w:rsidRPr="00CF5BFC">
        <w:rPr>
          <w:i w:val="0"/>
          <w:iCs w:val="0"/>
          <w:color w:val="auto"/>
          <w:sz w:val="24"/>
          <w:szCs w:val="24"/>
        </w:rPr>
        <w:t>s</w:t>
      </w:r>
      <w:r w:rsidRPr="00CF5BFC">
        <w:rPr>
          <w:i w:val="0"/>
          <w:iCs w:val="0"/>
          <w:color w:val="auto"/>
          <w:sz w:val="24"/>
          <w:szCs w:val="24"/>
        </w:rPr>
        <w:t xml:space="preserve">hall be sent to the Department within 72 hours </w:t>
      </w:r>
      <w:proofErr w:type="gramStart"/>
      <w:r w:rsidRPr="00CF5BFC">
        <w:rPr>
          <w:i w:val="0"/>
          <w:iCs w:val="0"/>
          <w:color w:val="auto"/>
          <w:sz w:val="24"/>
          <w:szCs w:val="24"/>
        </w:rPr>
        <w:t>from</w:t>
      </w:r>
      <w:proofErr w:type="gramEnd"/>
      <w:r w:rsidRPr="00CF5BFC">
        <w:rPr>
          <w:i w:val="0"/>
          <w:iCs w:val="0"/>
          <w:color w:val="auto"/>
          <w:sz w:val="24"/>
          <w:szCs w:val="24"/>
        </w:rPr>
        <w:t xml:space="preserve"> the time of the incident. </w:t>
      </w:r>
    </w:p>
    <w:p w14:paraId="3F92DEE8" w14:textId="0F4CDBA3" w:rsidR="00EA746B" w:rsidRPr="00CF5BFC" w:rsidRDefault="00EA746B" w:rsidP="00EA746B">
      <w:pPr>
        <w:pStyle w:val="Heading4"/>
        <w:rPr>
          <w:i w:val="0"/>
          <w:iCs w:val="0"/>
          <w:color w:val="auto"/>
          <w:sz w:val="24"/>
          <w:szCs w:val="24"/>
        </w:rPr>
      </w:pPr>
      <w:r w:rsidRPr="00CF5BFC">
        <w:rPr>
          <w:i w:val="0"/>
          <w:iCs w:val="0"/>
          <w:color w:val="auto"/>
          <w:sz w:val="24"/>
          <w:szCs w:val="24"/>
        </w:rPr>
        <w:t xml:space="preserve"> Report shall include pertinent information such as name /gender/age of injured person(s) as well as a description of the incident.</w:t>
      </w:r>
    </w:p>
    <w:p w14:paraId="3133F280" w14:textId="289D71AA" w:rsidR="00B376A8" w:rsidRPr="00CF5BFC" w:rsidRDefault="00EA746B" w:rsidP="00EA746B">
      <w:pPr>
        <w:pStyle w:val="Heading4"/>
        <w:rPr>
          <w:i w:val="0"/>
          <w:iCs w:val="0"/>
          <w:color w:val="auto"/>
          <w:sz w:val="24"/>
          <w:szCs w:val="24"/>
        </w:rPr>
      </w:pPr>
      <w:r w:rsidRPr="00CF5BFC">
        <w:rPr>
          <w:i w:val="0"/>
          <w:iCs w:val="0"/>
          <w:color w:val="auto"/>
          <w:sz w:val="24"/>
          <w:szCs w:val="24"/>
        </w:rPr>
        <w:t xml:space="preserve"> Following an incident, the Department may </w:t>
      </w:r>
      <w:r w:rsidR="00AA25E6" w:rsidRPr="00CF5BFC">
        <w:rPr>
          <w:i w:val="0"/>
          <w:iCs w:val="0"/>
          <w:color w:val="auto"/>
          <w:sz w:val="24"/>
          <w:szCs w:val="24"/>
        </w:rPr>
        <w:t>require</w:t>
      </w:r>
      <w:r w:rsidRPr="00CF5BFC">
        <w:rPr>
          <w:i w:val="0"/>
          <w:iCs w:val="0"/>
          <w:color w:val="auto"/>
          <w:sz w:val="24"/>
          <w:szCs w:val="24"/>
        </w:rPr>
        <w:t xml:space="preserve"> interviews with the following people, including but not limited to, the injured person (s), lift operators, lift </w:t>
      </w:r>
      <w:r w:rsidR="00B376A8" w:rsidRPr="00CF5BFC">
        <w:rPr>
          <w:i w:val="0"/>
          <w:iCs w:val="0"/>
          <w:color w:val="auto"/>
          <w:sz w:val="24"/>
          <w:szCs w:val="24"/>
        </w:rPr>
        <w:t>maintenance</w:t>
      </w:r>
      <w:r w:rsidRPr="00CF5BFC">
        <w:rPr>
          <w:i w:val="0"/>
          <w:iCs w:val="0"/>
          <w:color w:val="auto"/>
          <w:sz w:val="24"/>
          <w:szCs w:val="24"/>
        </w:rPr>
        <w:t xml:space="preserve"> personnel, ski</w:t>
      </w:r>
      <w:r w:rsidR="00B376A8" w:rsidRPr="00CF5BFC">
        <w:rPr>
          <w:i w:val="0"/>
          <w:iCs w:val="0"/>
          <w:color w:val="auto"/>
          <w:sz w:val="24"/>
          <w:szCs w:val="24"/>
        </w:rPr>
        <w:t xml:space="preserve"> patrol, and the owner/authorized representative. </w:t>
      </w:r>
    </w:p>
    <w:p w14:paraId="3B5F36B0" w14:textId="1872371B" w:rsidR="00B376A8" w:rsidRPr="00CF5BFC" w:rsidRDefault="00B376A8" w:rsidP="00D63FEB">
      <w:pPr>
        <w:pStyle w:val="Heading4"/>
        <w:numPr>
          <w:ilvl w:val="0"/>
          <w:numId w:val="0"/>
        </w:numPr>
        <w:ind w:left="864"/>
        <w:rPr>
          <w:i w:val="0"/>
          <w:iCs w:val="0"/>
          <w:color w:val="auto"/>
          <w:sz w:val="24"/>
          <w:szCs w:val="24"/>
        </w:rPr>
      </w:pPr>
      <w:r w:rsidRPr="00CF5BFC">
        <w:rPr>
          <w:i w:val="0"/>
          <w:iCs w:val="0"/>
          <w:color w:val="auto"/>
          <w:sz w:val="24"/>
          <w:szCs w:val="24"/>
        </w:rPr>
        <w:t xml:space="preserve"> The Incident Form </w:t>
      </w:r>
      <w:proofErr w:type="gramStart"/>
      <w:r w:rsidRPr="00CF5BFC">
        <w:rPr>
          <w:i w:val="0"/>
          <w:iCs w:val="0"/>
          <w:color w:val="auto"/>
          <w:sz w:val="24"/>
          <w:szCs w:val="24"/>
        </w:rPr>
        <w:t>in</w:t>
      </w:r>
      <w:proofErr w:type="gramEnd"/>
      <w:r w:rsidRPr="00CF5BFC">
        <w:rPr>
          <w:i w:val="0"/>
          <w:iCs w:val="0"/>
          <w:color w:val="auto"/>
          <w:sz w:val="24"/>
          <w:szCs w:val="24"/>
        </w:rPr>
        <w:t xml:space="preserve"> available from the Department or online </w:t>
      </w:r>
      <w:r w:rsidR="00AA25E6" w:rsidRPr="00CF5BFC">
        <w:rPr>
          <w:i w:val="0"/>
          <w:iCs w:val="0"/>
          <w:color w:val="auto"/>
          <w:sz w:val="24"/>
          <w:szCs w:val="24"/>
        </w:rPr>
        <w:t>(Vermont</w:t>
      </w:r>
      <w:r w:rsidRPr="00CF5BFC">
        <w:rPr>
          <w:i w:val="0"/>
          <w:iCs w:val="0"/>
          <w:color w:val="auto"/>
          <w:sz w:val="24"/>
          <w:szCs w:val="24"/>
        </w:rPr>
        <w:t xml:space="preserve"> Tramway Incident Form).</w:t>
      </w:r>
      <w:r w:rsidR="00B97553" w:rsidRPr="00CF5BFC">
        <w:rPr>
          <w:i w:val="0"/>
          <w:iCs w:val="0"/>
          <w:color w:val="auto"/>
          <w:sz w:val="24"/>
          <w:szCs w:val="24"/>
        </w:rPr>
        <w:t xml:space="preserve"> </w:t>
      </w:r>
      <w:proofErr w:type="gramStart"/>
      <w:r w:rsidR="00B97553" w:rsidRPr="00CF5BFC">
        <w:rPr>
          <w:i w:val="0"/>
          <w:iCs w:val="0"/>
          <w:color w:val="auto"/>
          <w:sz w:val="24"/>
          <w:szCs w:val="24"/>
        </w:rPr>
        <w:t>http:/www.labor.verm,ont.gov</w:t>
      </w:r>
      <w:proofErr w:type="gramEnd"/>
      <w:r w:rsidR="00B97553" w:rsidRPr="00CF5BFC">
        <w:rPr>
          <w:i w:val="0"/>
          <w:iCs w:val="0"/>
          <w:color w:val="auto"/>
          <w:sz w:val="24"/>
          <w:szCs w:val="24"/>
        </w:rPr>
        <w:t xml:space="preserve"> </w:t>
      </w:r>
    </w:p>
    <w:p w14:paraId="7FB87A56" w14:textId="77777777" w:rsidR="00B376A8" w:rsidRPr="00CF5BFC" w:rsidRDefault="00B376A8" w:rsidP="00B376A8">
      <w:pPr>
        <w:rPr>
          <w:sz w:val="24"/>
          <w:szCs w:val="24"/>
        </w:rPr>
      </w:pPr>
    </w:p>
    <w:p w14:paraId="0EF8DCA9" w14:textId="37C581E6" w:rsidR="00D63FEB" w:rsidRPr="00CF5BFC" w:rsidRDefault="00D63FEB" w:rsidP="00B376A8">
      <w:pPr>
        <w:pStyle w:val="Heading2"/>
        <w:rPr>
          <w:color w:val="auto"/>
          <w:sz w:val="24"/>
          <w:szCs w:val="24"/>
        </w:rPr>
      </w:pPr>
      <w:r w:rsidRPr="00CF5BFC">
        <w:rPr>
          <w:color w:val="auto"/>
          <w:sz w:val="24"/>
          <w:szCs w:val="24"/>
        </w:rPr>
        <w:lastRenderedPageBreak/>
        <w:t xml:space="preserve"> </w:t>
      </w:r>
      <w:r w:rsidR="00B376A8" w:rsidRPr="00CF5BFC">
        <w:rPr>
          <w:color w:val="auto"/>
          <w:sz w:val="24"/>
          <w:szCs w:val="24"/>
        </w:rPr>
        <w:t xml:space="preserve"> </w:t>
      </w:r>
      <w:bookmarkStart w:id="33" w:name="_Toc124154431"/>
      <w:r w:rsidR="00B376A8" w:rsidRPr="00CF5BFC">
        <w:rPr>
          <w:color w:val="auto"/>
          <w:sz w:val="24"/>
          <w:szCs w:val="24"/>
        </w:rPr>
        <w:t>Variances</w:t>
      </w:r>
      <w:bookmarkEnd w:id="33"/>
    </w:p>
    <w:p w14:paraId="2F151991" w14:textId="32F0BC2F" w:rsidR="00B376A8" w:rsidRPr="00CF5BFC" w:rsidRDefault="00B376A8" w:rsidP="00B376A8">
      <w:pPr>
        <w:pStyle w:val="Heading3"/>
        <w:rPr>
          <w:color w:val="auto"/>
        </w:rPr>
      </w:pPr>
      <w:r w:rsidRPr="00CF5BFC">
        <w:rPr>
          <w:color w:val="auto"/>
        </w:rPr>
        <w:t xml:space="preserve"> </w:t>
      </w:r>
      <w:bookmarkStart w:id="34" w:name="_Toc124154432"/>
      <w:r w:rsidRPr="00CF5BFC">
        <w:rPr>
          <w:color w:val="auto"/>
        </w:rPr>
        <w:t>The Board may, upon written application, grant a variance from the strict application of these rules if it determines that the passenger ropeway will be at least as free from danger to persons using it as if it met the express requirements of these rules. The burden of proof shall be on the applicant. Variance</w:t>
      </w:r>
      <w:r w:rsidR="00EE54ED">
        <w:rPr>
          <w:color w:val="auto"/>
        </w:rPr>
        <w:t>s</w:t>
      </w:r>
      <w:r w:rsidRPr="00CF5BFC">
        <w:rPr>
          <w:color w:val="auto"/>
        </w:rPr>
        <w:t xml:space="preserve"> shall be in writing.</w:t>
      </w:r>
      <w:bookmarkEnd w:id="34"/>
      <w:r w:rsidRPr="00CF5BFC">
        <w:rPr>
          <w:color w:val="auto"/>
        </w:rPr>
        <w:t xml:space="preserve"> </w:t>
      </w:r>
    </w:p>
    <w:p w14:paraId="6ED3806B" w14:textId="77777777" w:rsidR="00341567" w:rsidRPr="00CF5BFC" w:rsidRDefault="00B376A8" w:rsidP="00B376A8">
      <w:pPr>
        <w:pStyle w:val="Heading3"/>
        <w:rPr>
          <w:color w:val="auto"/>
        </w:rPr>
      </w:pPr>
      <w:r w:rsidRPr="00CF5BFC">
        <w:rPr>
          <w:color w:val="auto"/>
        </w:rPr>
        <w:t xml:space="preserve"> </w:t>
      </w:r>
      <w:bookmarkStart w:id="35" w:name="_Toc124154433"/>
      <w:r w:rsidRPr="00CF5BFC">
        <w:rPr>
          <w:color w:val="auto"/>
        </w:rPr>
        <w:t xml:space="preserve">Each owner/authorized operator requesting any variance is required to </w:t>
      </w:r>
      <w:proofErr w:type="gramStart"/>
      <w:r w:rsidRPr="00CF5BFC">
        <w:rPr>
          <w:color w:val="auto"/>
        </w:rPr>
        <w:t>submit an application</w:t>
      </w:r>
      <w:proofErr w:type="gramEnd"/>
      <w:r w:rsidRPr="00CF5BFC">
        <w:rPr>
          <w:color w:val="auto"/>
        </w:rPr>
        <w:t xml:space="preserve"> with supporting documentation.  Any one variance shall not apply to more than one passenger ropeway.</w:t>
      </w:r>
      <w:bookmarkEnd w:id="35"/>
      <w:r w:rsidRPr="00CF5BFC">
        <w:rPr>
          <w:color w:val="auto"/>
        </w:rPr>
        <w:t xml:space="preserve"> </w:t>
      </w:r>
    </w:p>
    <w:p w14:paraId="2E6C7555" w14:textId="0D6C5892" w:rsidR="00341567" w:rsidRPr="00CF5BFC" w:rsidRDefault="00341567" w:rsidP="00341567">
      <w:pPr>
        <w:pStyle w:val="Heading2"/>
        <w:rPr>
          <w:color w:val="auto"/>
          <w:sz w:val="24"/>
          <w:szCs w:val="24"/>
        </w:rPr>
      </w:pPr>
      <w:bookmarkStart w:id="36" w:name="_Toc124154434"/>
      <w:r w:rsidRPr="00CF5BFC">
        <w:rPr>
          <w:color w:val="auto"/>
          <w:sz w:val="24"/>
          <w:szCs w:val="24"/>
        </w:rPr>
        <w:t>Violation of Rules</w:t>
      </w:r>
      <w:bookmarkEnd w:id="36"/>
    </w:p>
    <w:p w14:paraId="108E8A32" w14:textId="25AB7D78" w:rsidR="004C6977" w:rsidRPr="00CF5BFC" w:rsidRDefault="004C6977" w:rsidP="004C6977">
      <w:pPr>
        <w:pStyle w:val="Heading3"/>
        <w:rPr>
          <w:color w:val="auto"/>
        </w:rPr>
      </w:pPr>
      <w:r w:rsidRPr="00CF5BFC">
        <w:rPr>
          <w:color w:val="auto"/>
        </w:rPr>
        <w:t xml:space="preserve"> </w:t>
      </w:r>
      <w:bookmarkStart w:id="37" w:name="_Toc124154435"/>
      <w:r w:rsidRPr="00CF5BFC">
        <w:rPr>
          <w:color w:val="auto"/>
        </w:rPr>
        <w:t xml:space="preserve">Passenger </w:t>
      </w:r>
      <w:r w:rsidR="00B97553" w:rsidRPr="00CF5BFC">
        <w:rPr>
          <w:color w:val="auto"/>
        </w:rPr>
        <w:t>R</w:t>
      </w:r>
      <w:r w:rsidRPr="00CF5BFC">
        <w:rPr>
          <w:color w:val="auto"/>
        </w:rPr>
        <w:t>opeway Shutdown</w:t>
      </w:r>
      <w:bookmarkEnd w:id="37"/>
    </w:p>
    <w:p w14:paraId="09AFF7DF" w14:textId="596E3D30" w:rsidR="004C6977" w:rsidRPr="00CF5BFC" w:rsidRDefault="004C6977" w:rsidP="004C6977">
      <w:pPr>
        <w:pStyle w:val="Heading4"/>
        <w:rPr>
          <w:i w:val="0"/>
          <w:iCs w:val="0"/>
          <w:color w:val="auto"/>
          <w:sz w:val="24"/>
          <w:szCs w:val="24"/>
        </w:rPr>
      </w:pPr>
      <w:r w:rsidRPr="00CF5BFC">
        <w:rPr>
          <w:i w:val="0"/>
          <w:iCs w:val="0"/>
          <w:color w:val="auto"/>
          <w:sz w:val="24"/>
          <w:szCs w:val="24"/>
        </w:rPr>
        <w:t xml:space="preserve"> Items which may warrant immediate tramway shut down by the Department </w:t>
      </w:r>
      <w:r w:rsidR="00AA25E6" w:rsidRPr="00CF5BFC">
        <w:rPr>
          <w:i w:val="0"/>
          <w:iCs w:val="0"/>
          <w:color w:val="auto"/>
          <w:sz w:val="24"/>
          <w:szCs w:val="24"/>
        </w:rPr>
        <w:t>include</w:t>
      </w:r>
      <w:r w:rsidRPr="00CF5BFC">
        <w:rPr>
          <w:i w:val="0"/>
          <w:iCs w:val="0"/>
          <w:color w:val="auto"/>
          <w:sz w:val="24"/>
          <w:szCs w:val="24"/>
        </w:rPr>
        <w:t xml:space="preserve"> Failure of protection circuits, operation circuits, supervision circuits, improperly functioning brakes or back stops. Line sheave failure or potential failure conditions sheave train misalignment. An inadequate counterweight or carriage clearance restricted counterweight or carriage movement. Any other condition, which may affect safe operation of passenger ropeway.</w:t>
      </w:r>
    </w:p>
    <w:p w14:paraId="6F747FB6" w14:textId="2796377B" w:rsidR="003D1C6F" w:rsidRPr="00CF5BFC" w:rsidRDefault="003D1C6F" w:rsidP="003D1C6F">
      <w:pPr>
        <w:pStyle w:val="Heading3"/>
        <w:rPr>
          <w:color w:val="auto"/>
        </w:rPr>
      </w:pPr>
      <w:r w:rsidRPr="00CF5BFC">
        <w:rPr>
          <w:color w:val="auto"/>
        </w:rPr>
        <w:t xml:space="preserve"> </w:t>
      </w:r>
      <w:bookmarkStart w:id="38" w:name="_Toc124154436"/>
      <w:r w:rsidRPr="00CF5BFC">
        <w:rPr>
          <w:color w:val="auto"/>
        </w:rPr>
        <w:t>Orders</w:t>
      </w:r>
      <w:bookmarkEnd w:id="38"/>
    </w:p>
    <w:p w14:paraId="48DB2028" w14:textId="7EEE3EA7" w:rsidR="003D1C6F" w:rsidRPr="00CF5BFC" w:rsidRDefault="003D1C6F" w:rsidP="003D1C6F">
      <w:pPr>
        <w:pStyle w:val="Heading4"/>
        <w:rPr>
          <w:i w:val="0"/>
          <w:iCs w:val="0"/>
          <w:color w:val="auto"/>
          <w:sz w:val="24"/>
          <w:szCs w:val="24"/>
        </w:rPr>
      </w:pPr>
      <w:r w:rsidRPr="00CF5BFC">
        <w:rPr>
          <w:i w:val="0"/>
          <w:iCs w:val="0"/>
          <w:color w:val="auto"/>
          <w:sz w:val="24"/>
          <w:szCs w:val="24"/>
        </w:rPr>
        <w:t xml:space="preserve"> The Department may request an engineering review of a passenger ropeway or specific components (s) by the lift manufacturer and/or qualified lift engineer. The request shall be made by the Department in writing to the passenger ropeway owner or authorized operator. </w:t>
      </w:r>
    </w:p>
    <w:p w14:paraId="14E69916" w14:textId="0A218EC2" w:rsidR="003D1C6F" w:rsidRPr="00CF5BFC" w:rsidRDefault="003D1C6F" w:rsidP="003D1C6F">
      <w:pPr>
        <w:pStyle w:val="Heading4"/>
        <w:rPr>
          <w:i w:val="0"/>
          <w:iCs w:val="0"/>
          <w:color w:val="auto"/>
          <w:sz w:val="24"/>
          <w:szCs w:val="24"/>
        </w:rPr>
      </w:pPr>
      <w:r w:rsidRPr="00CF5BFC">
        <w:rPr>
          <w:i w:val="0"/>
          <w:iCs w:val="0"/>
          <w:color w:val="auto"/>
          <w:sz w:val="24"/>
          <w:szCs w:val="24"/>
        </w:rPr>
        <w:t xml:space="preserve"> If, after investigation, the Department finds that a violation of any of these rules exists, or that there is a condition in the passenger ropeways construction, operation or maintenance or any other condition endangering the public, it shall forthwith issue its written order setting forth its finding, the corrective action to be taken, and fixing a reasonable time for compliance therewith. The order shall be </w:t>
      </w:r>
      <w:r w:rsidR="00B97553" w:rsidRPr="00CF5BFC">
        <w:rPr>
          <w:i w:val="0"/>
          <w:iCs w:val="0"/>
          <w:color w:val="auto"/>
          <w:sz w:val="24"/>
          <w:szCs w:val="24"/>
        </w:rPr>
        <w:t>served</w:t>
      </w:r>
      <w:r w:rsidRPr="00CF5BFC">
        <w:rPr>
          <w:i w:val="0"/>
          <w:iCs w:val="0"/>
          <w:color w:val="auto"/>
          <w:sz w:val="24"/>
          <w:szCs w:val="24"/>
        </w:rPr>
        <w:t xml:space="preserve"> upon the owner/authorized operator involved by registered mail or in person and shall become final unless the owner/authorized operator </w:t>
      </w:r>
      <w:r w:rsidR="00EC262B" w:rsidRPr="00CF5BFC">
        <w:rPr>
          <w:i w:val="0"/>
          <w:iCs w:val="0"/>
          <w:color w:val="auto"/>
          <w:sz w:val="24"/>
          <w:szCs w:val="24"/>
        </w:rPr>
        <w:t xml:space="preserve">applies to the Vermont Passenger Tramway Board for a hearing in the manner provided in section 709 of the title. </w:t>
      </w:r>
      <w:r w:rsidR="00AA25E6" w:rsidRPr="00CF5BFC">
        <w:rPr>
          <w:i w:val="0"/>
          <w:iCs w:val="0"/>
          <w:color w:val="auto"/>
          <w:sz w:val="24"/>
          <w:szCs w:val="24"/>
        </w:rPr>
        <w:t>(31</w:t>
      </w:r>
      <w:r w:rsidR="00EC262B" w:rsidRPr="00CF5BFC">
        <w:rPr>
          <w:i w:val="0"/>
          <w:iCs w:val="0"/>
          <w:color w:val="auto"/>
          <w:sz w:val="24"/>
          <w:szCs w:val="24"/>
        </w:rPr>
        <w:t xml:space="preserve"> V.S.A.§ 708) </w:t>
      </w:r>
    </w:p>
    <w:p w14:paraId="4E6B01A6" w14:textId="0F5A9CAF" w:rsidR="00EC262B" w:rsidRPr="00CF5BFC" w:rsidRDefault="004C6977" w:rsidP="00EC262B">
      <w:pPr>
        <w:pStyle w:val="Heading3"/>
        <w:rPr>
          <w:color w:val="auto"/>
        </w:rPr>
      </w:pPr>
      <w:bookmarkStart w:id="39" w:name="_Toc124154437"/>
      <w:r w:rsidRPr="00CF5BFC">
        <w:rPr>
          <w:color w:val="auto"/>
        </w:rPr>
        <w:t>Emergency Orders</w:t>
      </w:r>
      <w:bookmarkEnd w:id="39"/>
    </w:p>
    <w:p w14:paraId="22399707" w14:textId="69BC50BF" w:rsidR="004C6977" w:rsidRPr="00CF5BFC" w:rsidRDefault="004C6977" w:rsidP="004C6977">
      <w:pPr>
        <w:pStyle w:val="Heading4"/>
        <w:rPr>
          <w:rFonts w:cstheme="majorHAnsi"/>
          <w:i w:val="0"/>
          <w:iCs w:val="0"/>
          <w:color w:val="auto"/>
          <w:sz w:val="24"/>
          <w:szCs w:val="24"/>
        </w:rPr>
      </w:pPr>
      <w:r w:rsidRPr="00CF5BFC">
        <w:rPr>
          <w:color w:val="auto"/>
          <w:sz w:val="24"/>
          <w:szCs w:val="24"/>
        </w:rPr>
        <w:t xml:space="preserve"> </w:t>
      </w:r>
      <w:r w:rsidRPr="00CF5BFC">
        <w:rPr>
          <w:i w:val="0"/>
          <w:iCs w:val="0"/>
          <w:color w:val="auto"/>
          <w:sz w:val="24"/>
          <w:szCs w:val="24"/>
        </w:rPr>
        <w:t xml:space="preserve">Whenever the condition is deemed to be imminently hazardous, involving safety of passengers, the Department’s representative shall be authorized to order the owner/authorized operator in writing to immediately suspend operation of the passenger ropeway, until such time as the hazardous condition has been remedied. (31 V.S. A. </w:t>
      </w:r>
      <w:r w:rsidRPr="00CF5BFC">
        <w:rPr>
          <w:rFonts w:cstheme="majorHAnsi"/>
          <w:i w:val="0"/>
          <w:iCs w:val="0"/>
          <w:color w:val="auto"/>
          <w:sz w:val="24"/>
          <w:szCs w:val="24"/>
        </w:rPr>
        <w:t>§708)</w:t>
      </w:r>
    </w:p>
    <w:p w14:paraId="787292D0" w14:textId="24327C4C" w:rsidR="004C6977" w:rsidRPr="00CF5BFC" w:rsidRDefault="004C6977" w:rsidP="004C6977">
      <w:pPr>
        <w:pStyle w:val="Heading3"/>
        <w:rPr>
          <w:color w:val="auto"/>
        </w:rPr>
      </w:pPr>
      <w:r w:rsidRPr="00CF5BFC">
        <w:rPr>
          <w:color w:val="auto"/>
        </w:rPr>
        <w:t xml:space="preserve"> </w:t>
      </w:r>
      <w:bookmarkStart w:id="40" w:name="_Toc124154438"/>
      <w:r w:rsidRPr="00CF5BFC">
        <w:rPr>
          <w:color w:val="auto"/>
        </w:rPr>
        <w:t>Suspension</w:t>
      </w:r>
      <w:bookmarkEnd w:id="40"/>
    </w:p>
    <w:p w14:paraId="378591F9" w14:textId="06A26719" w:rsidR="00AA25E6" w:rsidRPr="00723292" w:rsidRDefault="004C6977" w:rsidP="00AA25E6">
      <w:pPr>
        <w:pStyle w:val="Heading4"/>
        <w:rPr>
          <w:i w:val="0"/>
          <w:iCs w:val="0"/>
          <w:color w:val="auto"/>
          <w:sz w:val="24"/>
          <w:szCs w:val="24"/>
        </w:rPr>
      </w:pPr>
      <w:r w:rsidRPr="00723292">
        <w:rPr>
          <w:i w:val="0"/>
          <w:iCs w:val="0"/>
          <w:color w:val="auto"/>
          <w:sz w:val="24"/>
          <w:szCs w:val="24"/>
        </w:rPr>
        <w:lastRenderedPageBreak/>
        <w:t xml:space="preserve"> If any owner/authorized operator fails to comply with a lawful order issued under 31 </w:t>
      </w:r>
      <w:r w:rsidR="00AA25E6" w:rsidRPr="00723292">
        <w:rPr>
          <w:i w:val="0"/>
          <w:iCs w:val="0"/>
          <w:color w:val="auto"/>
          <w:sz w:val="24"/>
          <w:szCs w:val="24"/>
        </w:rPr>
        <w:t>V.S. A.</w:t>
      </w:r>
      <w:r w:rsidRPr="00723292">
        <w:rPr>
          <w:i w:val="0"/>
          <w:iCs w:val="0"/>
          <w:color w:val="auto"/>
          <w:sz w:val="24"/>
          <w:szCs w:val="24"/>
        </w:rPr>
        <w:t xml:space="preserve"> </w:t>
      </w:r>
      <w:r w:rsidR="00612B2D" w:rsidRPr="00723292">
        <w:rPr>
          <w:i w:val="0"/>
          <w:iCs w:val="0"/>
          <w:color w:val="auto"/>
          <w:sz w:val="24"/>
          <w:szCs w:val="24"/>
        </w:rPr>
        <w:t>§708 and 31 V.S.A.§709 the Department may order the owner/authorized operator to cease operations for such time as it considers necessary for the protection of the safety of the public (31 V.S.A. §711).</w:t>
      </w:r>
    </w:p>
    <w:p w14:paraId="32A60C50" w14:textId="5934BB96" w:rsidR="00612B2D" w:rsidRPr="00CF5BFC" w:rsidRDefault="00612B2D" w:rsidP="00612B2D">
      <w:pPr>
        <w:pStyle w:val="Heading1"/>
        <w:rPr>
          <w:color w:val="auto"/>
          <w:sz w:val="24"/>
          <w:szCs w:val="24"/>
        </w:rPr>
      </w:pPr>
      <w:r w:rsidRPr="00CF5BFC">
        <w:rPr>
          <w:color w:val="auto"/>
          <w:sz w:val="24"/>
          <w:szCs w:val="24"/>
        </w:rPr>
        <w:t xml:space="preserve"> </w:t>
      </w:r>
      <w:bookmarkStart w:id="41" w:name="_Toc124154439"/>
      <w:r w:rsidRPr="00CF5BFC">
        <w:rPr>
          <w:color w:val="auto"/>
          <w:sz w:val="24"/>
          <w:szCs w:val="24"/>
        </w:rPr>
        <w:t>Operation &amp; Maintenance for Passenger Ropeways</w:t>
      </w:r>
      <w:bookmarkEnd w:id="41"/>
      <w:r w:rsidRPr="00CF5BFC">
        <w:rPr>
          <w:color w:val="auto"/>
          <w:sz w:val="24"/>
          <w:szCs w:val="24"/>
        </w:rPr>
        <w:t xml:space="preserve"> </w:t>
      </w:r>
    </w:p>
    <w:p w14:paraId="570D44C1" w14:textId="637FFD49" w:rsidR="00612B2D" w:rsidRPr="00CF5BFC" w:rsidRDefault="00612B2D" w:rsidP="00612B2D">
      <w:pPr>
        <w:pStyle w:val="Heading2"/>
        <w:rPr>
          <w:color w:val="auto"/>
          <w:sz w:val="24"/>
          <w:szCs w:val="24"/>
        </w:rPr>
      </w:pPr>
      <w:r w:rsidRPr="00CF5BFC">
        <w:rPr>
          <w:color w:val="auto"/>
          <w:sz w:val="24"/>
          <w:szCs w:val="24"/>
        </w:rPr>
        <w:t xml:space="preserve"> </w:t>
      </w:r>
      <w:bookmarkStart w:id="42" w:name="_Toc124154440"/>
      <w:r w:rsidRPr="00CF5BFC">
        <w:rPr>
          <w:color w:val="auto"/>
          <w:sz w:val="24"/>
          <w:szCs w:val="24"/>
        </w:rPr>
        <w:t>General</w:t>
      </w:r>
      <w:bookmarkEnd w:id="42"/>
      <w:r w:rsidRPr="00CF5BFC">
        <w:rPr>
          <w:color w:val="auto"/>
          <w:sz w:val="24"/>
          <w:szCs w:val="24"/>
        </w:rPr>
        <w:t xml:space="preserve"> </w:t>
      </w:r>
    </w:p>
    <w:p w14:paraId="4024D228" w14:textId="3892A977" w:rsidR="00612B2D" w:rsidRPr="00CF5BFC" w:rsidRDefault="00612B2D" w:rsidP="00612B2D">
      <w:pPr>
        <w:pStyle w:val="Heading3"/>
        <w:rPr>
          <w:color w:val="auto"/>
        </w:rPr>
      </w:pPr>
      <w:bookmarkStart w:id="43" w:name="_Toc124154441"/>
      <w:r w:rsidRPr="00CF5BFC">
        <w:rPr>
          <w:color w:val="auto"/>
        </w:rPr>
        <w:t>Devices Transported on a Passenger Ropeway</w:t>
      </w:r>
      <w:bookmarkEnd w:id="43"/>
    </w:p>
    <w:p w14:paraId="6D7C1D95" w14:textId="5D518540" w:rsidR="00612B2D" w:rsidRPr="00CF5BFC" w:rsidRDefault="00612B2D" w:rsidP="00612B2D">
      <w:pPr>
        <w:pStyle w:val="Heading4"/>
        <w:rPr>
          <w:i w:val="0"/>
          <w:iCs w:val="0"/>
          <w:color w:val="auto"/>
          <w:sz w:val="24"/>
          <w:szCs w:val="24"/>
        </w:rPr>
      </w:pPr>
      <w:r w:rsidRPr="00CF5BFC">
        <w:rPr>
          <w:i w:val="0"/>
          <w:iCs w:val="0"/>
          <w:color w:val="auto"/>
          <w:sz w:val="24"/>
          <w:szCs w:val="24"/>
        </w:rPr>
        <w:t xml:space="preserve">Owner/Authorized operator may permit the use of hang-gliders, ski bobs, tubes, sleds, </w:t>
      </w:r>
      <w:proofErr w:type="gramStart"/>
      <w:r w:rsidRPr="00CF5BFC">
        <w:rPr>
          <w:i w:val="0"/>
          <w:iCs w:val="0"/>
          <w:color w:val="auto"/>
          <w:sz w:val="24"/>
          <w:szCs w:val="24"/>
        </w:rPr>
        <w:t>bicycles</w:t>
      </w:r>
      <w:proofErr w:type="gramEnd"/>
      <w:r w:rsidRPr="00CF5BFC">
        <w:rPr>
          <w:i w:val="0"/>
          <w:iCs w:val="0"/>
          <w:color w:val="auto"/>
          <w:sz w:val="24"/>
          <w:szCs w:val="24"/>
        </w:rPr>
        <w:t xml:space="preserve"> or other devices to be transported on their passenger ropeway by providing safeguards for public and lift equipment.</w:t>
      </w:r>
    </w:p>
    <w:p w14:paraId="1B71C4A4" w14:textId="04B2D62E" w:rsidR="00612B2D" w:rsidRPr="00CF5BFC" w:rsidRDefault="00612B2D" w:rsidP="00612B2D">
      <w:pPr>
        <w:pStyle w:val="Heading4"/>
        <w:rPr>
          <w:i w:val="0"/>
          <w:iCs w:val="0"/>
          <w:color w:val="auto"/>
          <w:sz w:val="24"/>
          <w:szCs w:val="24"/>
        </w:rPr>
      </w:pPr>
      <w:r w:rsidRPr="00CF5BFC">
        <w:rPr>
          <w:i w:val="0"/>
          <w:iCs w:val="0"/>
          <w:color w:val="auto"/>
          <w:sz w:val="24"/>
          <w:szCs w:val="24"/>
        </w:rPr>
        <w:t xml:space="preserve"> The Department shall be notified in writing of devices to be transported on passenger ropeways beyond what is described in ANSI B77.1 as meeting the definition of “skier”. Notification shall include passenger ropeways permitting additional devices, operating procedures, staff training, and evacuation plan for guests/devices. Additionally, </w:t>
      </w:r>
      <w:proofErr w:type="gramStart"/>
      <w:r w:rsidRPr="00CF5BFC">
        <w:rPr>
          <w:i w:val="0"/>
          <w:iCs w:val="0"/>
          <w:color w:val="auto"/>
          <w:sz w:val="24"/>
          <w:szCs w:val="24"/>
        </w:rPr>
        <w:t>owner</w:t>
      </w:r>
      <w:proofErr w:type="gramEnd"/>
      <w:r w:rsidRPr="00CF5BFC">
        <w:rPr>
          <w:i w:val="0"/>
          <w:iCs w:val="0"/>
          <w:color w:val="auto"/>
          <w:sz w:val="24"/>
          <w:szCs w:val="24"/>
        </w:rPr>
        <w:t xml:space="preserve">/authorized operator shall be prepared to perform a demonstration of evacuation during inspection of the passenger ropeway. </w:t>
      </w:r>
    </w:p>
    <w:p w14:paraId="5BCF4733" w14:textId="7A212C63" w:rsidR="00612B2D" w:rsidRPr="00CF5BFC" w:rsidRDefault="00612B2D" w:rsidP="00612B2D">
      <w:pPr>
        <w:pStyle w:val="Heading4"/>
        <w:rPr>
          <w:i w:val="0"/>
          <w:iCs w:val="0"/>
          <w:color w:val="auto"/>
          <w:sz w:val="24"/>
          <w:szCs w:val="24"/>
        </w:rPr>
      </w:pPr>
      <w:r w:rsidRPr="00CF5BFC">
        <w:rPr>
          <w:i w:val="0"/>
          <w:iCs w:val="0"/>
          <w:color w:val="auto"/>
          <w:sz w:val="24"/>
          <w:szCs w:val="24"/>
        </w:rPr>
        <w:t xml:space="preserve"> Equipment used for ski patrol/rescue operations (i.e., toboggans, sleds) and adaptive equipment (i.e., SMB: sit-ski, mono-ski, bi-ski, and similar) are exempt from the rule. </w:t>
      </w:r>
    </w:p>
    <w:p w14:paraId="65B0D324" w14:textId="52FBBDC7" w:rsidR="00612B2D" w:rsidRPr="00CF5BFC" w:rsidRDefault="00612B2D" w:rsidP="00612B2D">
      <w:pPr>
        <w:pStyle w:val="Heading4"/>
        <w:rPr>
          <w:i w:val="0"/>
          <w:iCs w:val="0"/>
          <w:color w:val="auto"/>
          <w:sz w:val="24"/>
          <w:szCs w:val="24"/>
        </w:rPr>
      </w:pPr>
      <w:r w:rsidRPr="00CF5BFC">
        <w:rPr>
          <w:i w:val="0"/>
          <w:iCs w:val="0"/>
          <w:color w:val="auto"/>
          <w:sz w:val="24"/>
          <w:szCs w:val="24"/>
        </w:rPr>
        <w:t xml:space="preserve"> Devices to be transported on passenger ropeways must have an adequate safety leash. </w:t>
      </w:r>
    </w:p>
    <w:p w14:paraId="1EAC51FD" w14:textId="4B4ECF92" w:rsidR="00021C50" w:rsidRPr="00CF5BFC" w:rsidRDefault="00021C50" w:rsidP="00021C50">
      <w:pPr>
        <w:pStyle w:val="Heading3"/>
        <w:rPr>
          <w:color w:val="auto"/>
        </w:rPr>
      </w:pPr>
      <w:r w:rsidRPr="00CF5BFC">
        <w:rPr>
          <w:color w:val="auto"/>
        </w:rPr>
        <w:t xml:space="preserve"> </w:t>
      </w:r>
      <w:bookmarkStart w:id="44" w:name="_Toc124154442"/>
      <w:r w:rsidRPr="00CF5BFC">
        <w:rPr>
          <w:color w:val="auto"/>
        </w:rPr>
        <w:t>Reverse Operation</w:t>
      </w:r>
      <w:bookmarkEnd w:id="44"/>
    </w:p>
    <w:p w14:paraId="297DFA65" w14:textId="39C2B244" w:rsidR="00021C50" w:rsidRPr="00CF5BFC" w:rsidRDefault="00021C50" w:rsidP="00021C50">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For any passenger ropeway that is designed to operate in reverse direction, the owner/authorized operator shall post signs for the public notifying them that the lift may operate in a controlled manner in reverse. </w:t>
      </w:r>
    </w:p>
    <w:p w14:paraId="7D3DAE78" w14:textId="47760991" w:rsidR="00021C50" w:rsidRPr="00CF5BFC" w:rsidRDefault="00021C50" w:rsidP="00021C50">
      <w:pPr>
        <w:pStyle w:val="Heading3"/>
        <w:rPr>
          <w:color w:val="auto"/>
        </w:rPr>
      </w:pPr>
      <w:r w:rsidRPr="00CF5BFC">
        <w:rPr>
          <w:color w:val="auto"/>
        </w:rPr>
        <w:t xml:space="preserve"> </w:t>
      </w:r>
      <w:bookmarkStart w:id="45" w:name="_Toc124154443"/>
      <w:r w:rsidRPr="00CF5BFC">
        <w:rPr>
          <w:color w:val="auto"/>
        </w:rPr>
        <w:t>Drones (Unmanned Aerial Aircraft)</w:t>
      </w:r>
      <w:bookmarkEnd w:id="45"/>
      <w:r w:rsidRPr="00CF5BFC">
        <w:rPr>
          <w:color w:val="auto"/>
        </w:rPr>
        <w:t xml:space="preserve"> </w:t>
      </w:r>
    </w:p>
    <w:p w14:paraId="0ED7F192" w14:textId="1669BA57" w:rsidR="00CD31D3" w:rsidRPr="00CF5BFC" w:rsidRDefault="00021C50" w:rsidP="00CD31D3">
      <w:pPr>
        <w:pStyle w:val="Heading4"/>
        <w:rPr>
          <w:i w:val="0"/>
          <w:iCs w:val="0"/>
          <w:color w:val="auto"/>
          <w:sz w:val="24"/>
          <w:szCs w:val="24"/>
        </w:rPr>
      </w:pPr>
      <w:r w:rsidRPr="00CF5BFC">
        <w:rPr>
          <w:color w:val="auto"/>
          <w:sz w:val="24"/>
          <w:szCs w:val="24"/>
        </w:rPr>
        <w:t xml:space="preserve"> </w:t>
      </w:r>
      <w:r w:rsidR="00CD31D3" w:rsidRPr="00CF5BFC">
        <w:rPr>
          <w:i w:val="0"/>
          <w:iCs w:val="0"/>
          <w:color w:val="auto"/>
          <w:sz w:val="24"/>
          <w:szCs w:val="24"/>
        </w:rPr>
        <w:t>Drones may not be operated directly over any tramway, or within the clearing envelope, during public operation of the tramway. (</w:t>
      </w:r>
      <w:proofErr w:type="gramStart"/>
      <w:r w:rsidR="00CD31D3" w:rsidRPr="00CF5BFC">
        <w:rPr>
          <w:i w:val="0"/>
          <w:iCs w:val="0"/>
          <w:color w:val="auto"/>
          <w:sz w:val="24"/>
          <w:szCs w:val="24"/>
        </w:rPr>
        <w:t>reference</w:t>
      </w:r>
      <w:proofErr w:type="gramEnd"/>
      <w:r w:rsidR="00CD31D3" w:rsidRPr="00CF5BFC">
        <w:rPr>
          <w:i w:val="0"/>
          <w:iCs w:val="0"/>
          <w:color w:val="auto"/>
          <w:sz w:val="24"/>
          <w:szCs w:val="24"/>
        </w:rPr>
        <w:t xml:space="preserve"> ANSI B77.1 Section 2-2.1.1.4)</w:t>
      </w:r>
    </w:p>
    <w:p w14:paraId="0D5B3347" w14:textId="53698184" w:rsidR="00CD31D3" w:rsidRPr="00CF5BFC" w:rsidRDefault="00CD31D3" w:rsidP="00CD31D3">
      <w:pPr>
        <w:pStyle w:val="Heading4"/>
        <w:rPr>
          <w:i w:val="0"/>
          <w:iCs w:val="0"/>
          <w:color w:val="auto"/>
          <w:sz w:val="24"/>
          <w:szCs w:val="24"/>
        </w:rPr>
      </w:pPr>
      <w:r w:rsidRPr="00CF5BFC">
        <w:rPr>
          <w:i w:val="0"/>
          <w:iCs w:val="0"/>
          <w:color w:val="auto"/>
          <w:sz w:val="24"/>
          <w:szCs w:val="24"/>
        </w:rPr>
        <w:t xml:space="preserve">Drones must remain sufficiently clear of all tramway cables, towers, structures, carriers, other components, and the entire clearing envelope including the space from any supporting overhead cable to the surface, </w:t>
      </w:r>
      <w:proofErr w:type="gramStart"/>
      <w:r w:rsidRPr="00CF5BFC">
        <w:rPr>
          <w:i w:val="0"/>
          <w:iCs w:val="0"/>
          <w:color w:val="auto"/>
          <w:sz w:val="24"/>
          <w:szCs w:val="24"/>
        </w:rPr>
        <w:t>so as to</w:t>
      </w:r>
      <w:proofErr w:type="gramEnd"/>
      <w:r w:rsidRPr="00CF5BFC">
        <w:rPr>
          <w:i w:val="0"/>
          <w:iCs w:val="0"/>
          <w:color w:val="auto"/>
          <w:sz w:val="24"/>
          <w:szCs w:val="24"/>
        </w:rPr>
        <w:t xml:space="preserve"> not create a hazard to persons or property.</w:t>
      </w:r>
    </w:p>
    <w:p w14:paraId="18DF257A" w14:textId="566D030D" w:rsidR="00021C50" w:rsidRPr="00CF5BFC" w:rsidRDefault="00CD31D3" w:rsidP="00CD31D3">
      <w:pPr>
        <w:pStyle w:val="Heading4"/>
        <w:rPr>
          <w:i w:val="0"/>
          <w:iCs w:val="0"/>
          <w:color w:val="auto"/>
          <w:sz w:val="24"/>
          <w:szCs w:val="24"/>
        </w:rPr>
      </w:pPr>
      <w:r w:rsidRPr="00CF5BFC">
        <w:rPr>
          <w:i w:val="0"/>
          <w:iCs w:val="0"/>
          <w:color w:val="auto"/>
          <w:sz w:val="24"/>
          <w:szCs w:val="24"/>
        </w:rPr>
        <w:t>The owner/authorized operator of the tramway shall develop rules/procedures for drone use in the vicinity of tramways.</w:t>
      </w:r>
    </w:p>
    <w:p w14:paraId="5AD54B31" w14:textId="342B1B85" w:rsidR="00B2743F" w:rsidRPr="00CF5BFC" w:rsidRDefault="00B2743F" w:rsidP="00B2743F">
      <w:pPr>
        <w:pStyle w:val="Heading3"/>
        <w:rPr>
          <w:color w:val="auto"/>
        </w:rPr>
      </w:pPr>
      <w:r w:rsidRPr="00CF5BFC">
        <w:rPr>
          <w:color w:val="auto"/>
        </w:rPr>
        <w:t xml:space="preserve"> </w:t>
      </w:r>
      <w:bookmarkStart w:id="46" w:name="_Toc124154444"/>
      <w:r w:rsidRPr="00CF5BFC">
        <w:rPr>
          <w:color w:val="auto"/>
        </w:rPr>
        <w:t>Signs</w:t>
      </w:r>
      <w:bookmarkEnd w:id="46"/>
    </w:p>
    <w:p w14:paraId="74CB8612" w14:textId="701C4720" w:rsidR="00B2743F" w:rsidRPr="00CF5BFC" w:rsidRDefault="00B2743F" w:rsidP="00B2743F">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All </w:t>
      </w:r>
      <w:r w:rsidR="00AA25E6" w:rsidRPr="00CF5BFC">
        <w:rPr>
          <w:i w:val="0"/>
          <w:iCs w:val="0"/>
          <w:color w:val="auto"/>
          <w:sz w:val="24"/>
          <w:szCs w:val="24"/>
        </w:rPr>
        <w:t>passenger ropeways</w:t>
      </w:r>
      <w:r w:rsidRPr="00CF5BFC">
        <w:rPr>
          <w:i w:val="0"/>
          <w:iCs w:val="0"/>
          <w:color w:val="auto"/>
          <w:sz w:val="24"/>
          <w:szCs w:val="24"/>
        </w:rPr>
        <w:t xml:space="preserve"> shall have a sign reading as follows posted near the loading area/lift instructions: </w:t>
      </w:r>
      <w:r w:rsidR="00AA25E6" w:rsidRPr="00CF5BFC">
        <w:rPr>
          <w:i w:val="0"/>
          <w:iCs w:val="0"/>
          <w:color w:val="auto"/>
          <w:sz w:val="24"/>
          <w:szCs w:val="24"/>
        </w:rPr>
        <w:t>“if</w:t>
      </w:r>
      <w:r w:rsidRPr="00CF5BFC">
        <w:rPr>
          <w:i w:val="0"/>
          <w:iCs w:val="0"/>
          <w:color w:val="auto"/>
          <w:sz w:val="24"/>
          <w:szCs w:val="24"/>
        </w:rPr>
        <w:t xml:space="preserve"> you are unfamiliar with the use of this lift, please ask attendant.” </w:t>
      </w:r>
    </w:p>
    <w:p w14:paraId="709219B2" w14:textId="13496E30" w:rsidR="00B2743F" w:rsidRPr="00CF5BFC" w:rsidRDefault="00B2743F" w:rsidP="00B2743F">
      <w:pPr>
        <w:pStyle w:val="Heading4"/>
        <w:rPr>
          <w:i w:val="0"/>
          <w:iCs w:val="0"/>
          <w:color w:val="auto"/>
          <w:sz w:val="24"/>
          <w:szCs w:val="24"/>
        </w:rPr>
      </w:pPr>
      <w:r w:rsidRPr="00CF5BFC">
        <w:rPr>
          <w:i w:val="0"/>
          <w:iCs w:val="0"/>
          <w:color w:val="auto"/>
          <w:sz w:val="24"/>
          <w:szCs w:val="24"/>
        </w:rPr>
        <w:lastRenderedPageBreak/>
        <w:t xml:space="preserve"> Signs not specifically required by the ANSI B77.1 2022 annex D, or this rule may be required by the Department to cover special needs. </w:t>
      </w:r>
    </w:p>
    <w:p w14:paraId="3B87272B" w14:textId="1A480678" w:rsidR="00B2743F" w:rsidRPr="00723292" w:rsidRDefault="00B2743F" w:rsidP="00B2743F">
      <w:pPr>
        <w:pStyle w:val="Heading4"/>
        <w:rPr>
          <w:i w:val="0"/>
          <w:iCs w:val="0"/>
          <w:color w:val="auto"/>
          <w:sz w:val="24"/>
          <w:szCs w:val="24"/>
        </w:rPr>
      </w:pPr>
      <w:r w:rsidRPr="00723292">
        <w:rPr>
          <w:i w:val="0"/>
          <w:iCs w:val="0"/>
          <w:color w:val="auto"/>
          <w:sz w:val="24"/>
          <w:szCs w:val="24"/>
        </w:rPr>
        <w:t xml:space="preserve"> Any additional signage that may affect safety and/or wind loading shall have Department approval before installation. </w:t>
      </w:r>
    </w:p>
    <w:p w14:paraId="09AB4886" w14:textId="30486338" w:rsidR="00B2743F" w:rsidRPr="00CF5BFC" w:rsidRDefault="00B2743F" w:rsidP="00B2743F">
      <w:pPr>
        <w:pStyle w:val="Heading2"/>
        <w:rPr>
          <w:color w:val="auto"/>
          <w:sz w:val="24"/>
          <w:szCs w:val="24"/>
        </w:rPr>
      </w:pPr>
      <w:r w:rsidRPr="00CF5BFC">
        <w:rPr>
          <w:color w:val="auto"/>
          <w:sz w:val="24"/>
          <w:szCs w:val="24"/>
        </w:rPr>
        <w:t xml:space="preserve">  </w:t>
      </w:r>
      <w:bookmarkStart w:id="47" w:name="_Toc124154445"/>
      <w:r w:rsidRPr="00CF5BFC">
        <w:rPr>
          <w:color w:val="auto"/>
          <w:sz w:val="24"/>
          <w:szCs w:val="24"/>
        </w:rPr>
        <w:t>Certification, Calibration and Testing</w:t>
      </w:r>
      <w:bookmarkEnd w:id="47"/>
    </w:p>
    <w:p w14:paraId="64131590" w14:textId="58E6E82D" w:rsidR="00B2743F" w:rsidRPr="00CF5BFC" w:rsidRDefault="00B2743F" w:rsidP="00B2743F">
      <w:pPr>
        <w:pStyle w:val="Heading3"/>
        <w:rPr>
          <w:color w:val="auto"/>
        </w:rPr>
      </w:pPr>
      <w:r w:rsidRPr="00CF5BFC">
        <w:rPr>
          <w:color w:val="auto"/>
        </w:rPr>
        <w:t xml:space="preserve"> </w:t>
      </w:r>
      <w:bookmarkStart w:id="48" w:name="_Toc124154446"/>
      <w:r w:rsidRPr="00CF5BFC">
        <w:rPr>
          <w:color w:val="auto"/>
        </w:rPr>
        <w:t>Certification</w:t>
      </w:r>
      <w:bookmarkEnd w:id="48"/>
    </w:p>
    <w:p w14:paraId="2D65ECA0" w14:textId="2B1DFD1C" w:rsidR="00B2743F" w:rsidRPr="00CF5BFC" w:rsidRDefault="00B2743F" w:rsidP="00B2743F">
      <w:pPr>
        <w:pStyle w:val="Heading4"/>
        <w:rPr>
          <w:i w:val="0"/>
          <w:iCs w:val="0"/>
          <w:color w:val="auto"/>
          <w:sz w:val="24"/>
          <w:szCs w:val="24"/>
        </w:rPr>
      </w:pPr>
      <w:r w:rsidRPr="00CF5BFC">
        <w:rPr>
          <w:i w:val="0"/>
          <w:iCs w:val="0"/>
          <w:color w:val="auto"/>
          <w:sz w:val="24"/>
          <w:szCs w:val="24"/>
        </w:rPr>
        <w:t xml:space="preserve"> NDT</w:t>
      </w:r>
      <w:r w:rsidR="00AA25E6" w:rsidRPr="00CF5BFC">
        <w:rPr>
          <w:i w:val="0"/>
          <w:iCs w:val="0"/>
          <w:color w:val="auto"/>
          <w:sz w:val="24"/>
          <w:szCs w:val="24"/>
        </w:rPr>
        <w:t>: (non</w:t>
      </w:r>
      <w:r w:rsidRPr="00CF5BFC">
        <w:rPr>
          <w:i w:val="0"/>
          <w:iCs w:val="0"/>
          <w:color w:val="auto"/>
          <w:sz w:val="24"/>
          <w:szCs w:val="24"/>
        </w:rPr>
        <w:t xml:space="preserve">-destructive testing). All Non-destructive testing (NDT) certifications and annual eye exams, including outside contractors, shall be on file in one location and shall be available to the Vermont Passenger Tramway Technician upon request.  Training </w:t>
      </w:r>
      <w:proofErr w:type="gramStart"/>
      <w:r w:rsidRPr="00CF5BFC">
        <w:rPr>
          <w:i w:val="0"/>
          <w:iCs w:val="0"/>
          <w:color w:val="auto"/>
          <w:sz w:val="24"/>
          <w:szCs w:val="24"/>
        </w:rPr>
        <w:t>of</w:t>
      </w:r>
      <w:proofErr w:type="gramEnd"/>
      <w:r w:rsidRPr="00CF5BFC">
        <w:rPr>
          <w:i w:val="0"/>
          <w:iCs w:val="0"/>
          <w:color w:val="auto"/>
          <w:sz w:val="24"/>
          <w:szCs w:val="24"/>
        </w:rPr>
        <w:t xml:space="preserve"> all NDT personnel shall be per ASNT-TC-1A</w:t>
      </w:r>
      <w:r w:rsidR="00120C0F" w:rsidRPr="00CF5BFC">
        <w:rPr>
          <w:i w:val="0"/>
          <w:iCs w:val="0"/>
          <w:color w:val="auto"/>
          <w:sz w:val="24"/>
          <w:szCs w:val="24"/>
        </w:rPr>
        <w:t xml:space="preserve">.  Reference document ASNTCP 189-2001 for certifications and specific written practices, audited every five years by an independent NDT Level III Technician.  The results of this audit are to be forwarded to the Department of Labor, Passenger Tramway Division. </w:t>
      </w:r>
    </w:p>
    <w:p w14:paraId="12FAEAA4" w14:textId="0F67C5C8" w:rsidR="00120C0F" w:rsidRPr="00CF5BFC" w:rsidRDefault="00120C0F" w:rsidP="00120C0F">
      <w:pPr>
        <w:pStyle w:val="Heading4"/>
        <w:rPr>
          <w:i w:val="0"/>
          <w:iCs w:val="0"/>
          <w:color w:val="auto"/>
          <w:sz w:val="24"/>
          <w:szCs w:val="24"/>
        </w:rPr>
      </w:pPr>
      <w:r w:rsidRPr="00CF5BFC">
        <w:rPr>
          <w:i w:val="0"/>
          <w:iCs w:val="0"/>
          <w:color w:val="auto"/>
          <w:sz w:val="24"/>
          <w:szCs w:val="24"/>
        </w:rPr>
        <w:t xml:space="preserve"> Welding: Welding on any passenger ropeway shall only be performed by persons possessing the proper certification for the specific type of welding in accordance with the American Welding Society standards.  </w:t>
      </w:r>
      <w:proofErr w:type="gramStart"/>
      <w:r w:rsidRPr="00CF5BFC">
        <w:rPr>
          <w:i w:val="0"/>
          <w:iCs w:val="0"/>
          <w:color w:val="auto"/>
          <w:sz w:val="24"/>
          <w:szCs w:val="24"/>
        </w:rPr>
        <w:t>Welding</w:t>
      </w:r>
      <w:proofErr w:type="gramEnd"/>
      <w:r w:rsidRPr="00CF5BFC">
        <w:rPr>
          <w:i w:val="0"/>
          <w:iCs w:val="0"/>
          <w:color w:val="auto"/>
          <w:sz w:val="24"/>
          <w:szCs w:val="24"/>
        </w:rPr>
        <w:t xml:space="preserve"> procedure for work being performed must come from a qualified engineer or manufacturer.  Welding perform</w:t>
      </w:r>
      <w:r w:rsidR="00B97553" w:rsidRPr="00CF5BFC">
        <w:rPr>
          <w:i w:val="0"/>
          <w:iCs w:val="0"/>
          <w:color w:val="auto"/>
          <w:sz w:val="24"/>
          <w:szCs w:val="24"/>
        </w:rPr>
        <w:t>ed</w:t>
      </w:r>
      <w:r w:rsidRPr="00CF5BFC">
        <w:rPr>
          <w:i w:val="0"/>
          <w:iCs w:val="0"/>
          <w:color w:val="auto"/>
          <w:sz w:val="24"/>
          <w:szCs w:val="24"/>
        </w:rPr>
        <w:t xml:space="preserve"> on any passenger ropeway must have NDT completed prior to public operation. </w:t>
      </w:r>
    </w:p>
    <w:p w14:paraId="3C2711AE" w14:textId="4319AB16" w:rsidR="00120C0F" w:rsidRPr="00CF5BFC" w:rsidRDefault="00120C0F" w:rsidP="00120C0F">
      <w:pPr>
        <w:pStyle w:val="Heading4"/>
        <w:rPr>
          <w:i w:val="0"/>
          <w:iCs w:val="0"/>
          <w:color w:val="auto"/>
          <w:sz w:val="24"/>
          <w:szCs w:val="24"/>
        </w:rPr>
      </w:pPr>
      <w:r w:rsidRPr="00CF5BFC">
        <w:rPr>
          <w:i w:val="0"/>
          <w:iCs w:val="0"/>
          <w:color w:val="auto"/>
          <w:sz w:val="24"/>
          <w:szCs w:val="24"/>
        </w:rPr>
        <w:t xml:space="preserve"> Tools and Equipment: All torque wrenches and dynamometers required for assembly/testing of components, including during new construction, must be calibrated annually. The calibration certificate must be kept on file and an inspection sticker shall be placed on test equipment.</w:t>
      </w:r>
    </w:p>
    <w:p w14:paraId="4AC54F78" w14:textId="2228870E" w:rsidR="00120C0F" w:rsidRPr="00CF5BFC" w:rsidRDefault="00120C0F" w:rsidP="00120C0F">
      <w:pPr>
        <w:pStyle w:val="Heading3"/>
        <w:rPr>
          <w:color w:val="auto"/>
        </w:rPr>
      </w:pPr>
      <w:r w:rsidRPr="00CF5BFC">
        <w:rPr>
          <w:color w:val="auto"/>
        </w:rPr>
        <w:t xml:space="preserve">  </w:t>
      </w:r>
      <w:bookmarkStart w:id="49" w:name="_Toc124154447"/>
      <w:r w:rsidRPr="00CF5BFC">
        <w:rPr>
          <w:color w:val="auto"/>
        </w:rPr>
        <w:t>Testing</w:t>
      </w:r>
      <w:bookmarkEnd w:id="49"/>
    </w:p>
    <w:p w14:paraId="18E92B34" w14:textId="388D7A68" w:rsidR="002B0028" w:rsidRPr="00CF5BFC" w:rsidRDefault="00120C0F" w:rsidP="00120C0F">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Non-Destructive Testing </w:t>
      </w:r>
      <w:r w:rsidR="00AA25E6" w:rsidRPr="00CF5BFC">
        <w:rPr>
          <w:i w:val="0"/>
          <w:iCs w:val="0"/>
          <w:color w:val="auto"/>
          <w:sz w:val="24"/>
          <w:szCs w:val="24"/>
        </w:rPr>
        <w:t>(NDT</w:t>
      </w:r>
      <w:r w:rsidRPr="00CF5BFC">
        <w:rPr>
          <w:i w:val="0"/>
          <w:iCs w:val="0"/>
          <w:color w:val="auto"/>
          <w:sz w:val="24"/>
          <w:szCs w:val="24"/>
        </w:rPr>
        <w:t xml:space="preserve">) </w:t>
      </w:r>
    </w:p>
    <w:p w14:paraId="07D1DD43" w14:textId="76A448C0" w:rsidR="00120C0F" w:rsidRPr="00CF5BFC" w:rsidRDefault="00B24594" w:rsidP="00B24594">
      <w:pPr>
        <w:pStyle w:val="Heading6"/>
        <w:numPr>
          <w:ilvl w:val="0"/>
          <w:numId w:val="0"/>
        </w:numPr>
        <w:ind w:left="1152" w:hanging="432"/>
        <w:rPr>
          <w:color w:val="auto"/>
          <w:sz w:val="24"/>
          <w:szCs w:val="24"/>
        </w:rPr>
      </w:pPr>
      <w:r w:rsidRPr="00CF5BFC">
        <w:rPr>
          <w:color w:val="auto"/>
          <w:sz w:val="24"/>
          <w:szCs w:val="24"/>
        </w:rPr>
        <w:t>(A)</w:t>
      </w:r>
      <w:r w:rsidR="00120C0F" w:rsidRPr="00CF5BFC">
        <w:rPr>
          <w:color w:val="auto"/>
          <w:sz w:val="24"/>
          <w:szCs w:val="24"/>
        </w:rPr>
        <w:t xml:space="preserve"> </w:t>
      </w:r>
      <w:r w:rsidRPr="00CF5BFC">
        <w:rPr>
          <w:color w:val="auto"/>
          <w:sz w:val="24"/>
          <w:szCs w:val="24"/>
        </w:rPr>
        <w:tab/>
      </w:r>
      <w:r w:rsidR="00120C0F" w:rsidRPr="00CF5BFC">
        <w:rPr>
          <w:color w:val="auto"/>
          <w:sz w:val="24"/>
          <w:szCs w:val="24"/>
        </w:rPr>
        <w:t>Each year on all passenger ropeway</w:t>
      </w:r>
      <w:r w:rsidR="00B97553" w:rsidRPr="00CF5BFC">
        <w:rPr>
          <w:color w:val="auto"/>
          <w:sz w:val="24"/>
          <w:szCs w:val="24"/>
        </w:rPr>
        <w:t>s</w:t>
      </w:r>
      <w:r w:rsidR="00120C0F" w:rsidRPr="00CF5BFC">
        <w:rPr>
          <w:color w:val="auto"/>
          <w:sz w:val="24"/>
          <w:szCs w:val="24"/>
        </w:rPr>
        <w:t xml:space="preserve">, the minimum grip, clip, </w:t>
      </w:r>
      <w:proofErr w:type="gramStart"/>
      <w:r w:rsidR="00120C0F" w:rsidRPr="00CF5BFC">
        <w:rPr>
          <w:color w:val="auto"/>
          <w:sz w:val="24"/>
          <w:szCs w:val="24"/>
        </w:rPr>
        <w:t>hanger</w:t>
      </w:r>
      <w:proofErr w:type="gramEnd"/>
      <w:r w:rsidR="00120C0F" w:rsidRPr="00CF5BFC">
        <w:rPr>
          <w:color w:val="auto"/>
          <w:sz w:val="24"/>
          <w:szCs w:val="24"/>
        </w:rPr>
        <w:t xml:space="preserve"> and carrier NDT shall be a rotating sample of 10 units or 20% of total units, whichever is greater.  If any of the first units are rejected per the manufacturer</w:t>
      </w:r>
      <w:r w:rsidR="002B0028" w:rsidRPr="00CF5BFC">
        <w:rPr>
          <w:color w:val="auto"/>
          <w:sz w:val="24"/>
          <w:szCs w:val="24"/>
        </w:rPr>
        <w:t xml:space="preserve">s criteria, another 20% or 10 units, whichever is greater, shall be tested.  Any rejections in the second sample group shall be </w:t>
      </w:r>
      <w:proofErr w:type="gramStart"/>
      <w:r w:rsidR="002B0028" w:rsidRPr="00CF5BFC">
        <w:rPr>
          <w:color w:val="auto"/>
          <w:sz w:val="24"/>
          <w:szCs w:val="24"/>
        </w:rPr>
        <w:t>cause</w:t>
      </w:r>
      <w:proofErr w:type="gramEnd"/>
      <w:r w:rsidR="002B0028" w:rsidRPr="00CF5BFC">
        <w:rPr>
          <w:color w:val="auto"/>
          <w:sz w:val="24"/>
          <w:szCs w:val="24"/>
        </w:rPr>
        <w:t xml:space="preserve"> for 100% of the units to be tested.  If the manufacturer’s recommendations are stricter than this, then </w:t>
      </w:r>
      <w:r w:rsidR="00AA25E6" w:rsidRPr="00CF5BFC">
        <w:rPr>
          <w:color w:val="auto"/>
          <w:sz w:val="24"/>
          <w:szCs w:val="24"/>
        </w:rPr>
        <w:t>those recommendations</w:t>
      </w:r>
      <w:r w:rsidR="002B0028" w:rsidRPr="00CF5BFC">
        <w:rPr>
          <w:color w:val="auto"/>
          <w:sz w:val="24"/>
          <w:szCs w:val="24"/>
        </w:rPr>
        <w:t xml:space="preserve"> shall be </w:t>
      </w:r>
      <w:r w:rsidR="00AA25E6" w:rsidRPr="00CF5BFC">
        <w:rPr>
          <w:color w:val="auto"/>
          <w:sz w:val="24"/>
          <w:szCs w:val="24"/>
        </w:rPr>
        <w:t>followed</w:t>
      </w:r>
      <w:r w:rsidR="00B97553" w:rsidRPr="00CF5BFC">
        <w:rPr>
          <w:color w:val="auto"/>
          <w:sz w:val="24"/>
          <w:szCs w:val="24"/>
        </w:rPr>
        <w:t>.</w:t>
      </w:r>
      <w:r w:rsidR="00AA25E6" w:rsidRPr="00CF5BFC">
        <w:rPr>
          <w:color w:val="auto"/>
          <w:sz w:val="24"/>
          <w:szCs w:val="24"/>
        </w:rPr>
        <w:t xml:space="preserve"> The</w:t>
      </w:r>
      <w:r w:rsidR="002B0028" w:rsidRPr="00CF5BFC">
        <w:rPr>
          <w:color w:val="auto"/>
          <w:sz w:val="24"/>
          <w:szCs w:val="24"/>
        </w:rPr>
        <w:t xml:space="preserve"> Passenger Tramway Technician shall be notified of these rejected components. </w:t>
      </w:r>
    </w:p>
    <w:p w14:paraId="040C463F" w14:textId="54DE503C" w:rsidR="002B0028" w:rsidRPr="00CF5BFC" w:rsidRDefault="002B0028" w:rsidP="00B24594">
      <w:pPr>
        <w:pStyle w:val="Heading6"/>
        <w:numPr>
          <w:ilvl w:val="0"/>
          <w:numId w:val="2"/>
        </w:numPr>
        <w:rPr>
          <w:color w:val="auto"/>
          <w:sz w:val="24"/>
          <w:szCs w:val="24"/>
        </w:rPr>
      </w:pPr>
      <w:r w:rsidRPr="00CF5BFC">
        <w:rPr>
          <w:color w:val="auto"/>
          <w:sz w:val="24"/>
          <w:szCs w:val="24"/>
        </w:rPr>
        <w:t xml:space="preserve"> Each new grip and hanger shall have documented NDT prior to public use.</w:t>
      </w:r>
    </w:p>
    <w:p w14:paraId="38EC1781" w14:textId="5723A83B" w:rsidR="00D026C9" w:rsidRPr="00CF5BFC" w:rsidRDefault="00D026C9" w:rsidP="002B0028">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Brake Testing</w:t>
      </w:r>
      <w:r w:rsidR="00B97553" w:rsidRPr="00CF5BFC">
        <w:rPr>
          <w:i w:val="0"/>
          <w:iCs w:val="0"/>
          <w:color w:val="auto"/>
          <w:sz w:val="24"/>
          <w:szCs w:val="24"/>
        </w:rPr>
        <w:t>:</w:t>
      </w:r>
      <w:r w:rsidRPr="00CF5BFC">
        <w:rPr>
          <w:i w:val="0"/>
          <w:iCs w:val="0"/>
          <w:color w:val="auto"/>
          <w:sz w:val="24"/>
          <w:szCs w:val="24"/>
        </w:rPr>
        <w:t xml:space="preserve"> All brakes shall pass a torque test at an interval not to exceed 30 days.  A brake test log shall be kept at each drive and shall include the most recent test results, the date, and the name of the person performing the test. </w:t>
      </w:r>
    </w:p>
    <w:p w14:paraId="624A9EE1" w14:textId="779834BC" w:rsidR="00D026C9" w:rsidRPr="00CF5BFC" w:rsidRDefault="00D026C9" w:rsidP="002B0028">
      <w:pPr>
        <w:pStyle w:val="Heading4"/>
        <w:rPr>
          <w:i w:val="0"/>
          <w:iCs w:val="0"/>
          <w:color w:val="auto"/>
          <w:sz w:val="24"/>
          <w:szCs w:val="24"/>
        </w:rPr>
      </w:pPr>
      <w:r w:rsidRPr="00CF5BFC">
        <w:rPr>
          <w:i w:val="0"/>
          <w:iCs w:val="0"/>
          <w:color w:val="auto"/>
          <w:sz w:val="24"/>
          <w:szCs w:val="24"/>
        </w:rPr>
        <w:lastRenderedPageBreak/>
        <w:t xml:space="preserve"> Annual Wire Rope Inspection: An annual wire rope inspection shall be performed by an independent wire rope specialist who ha</w:t>
      </w:r>
      <w:r w:rsidR="00FC5D1C" w:rsidRPr="00CF5BFC">
        <w:rPr>
          <w:i w:val="0"/>
          <w:iCs w:val="0"/>
          <w:color w:val="auto"/>
          <w:sz w:val="24"/>
          <w:szCs w:val="24"/>
        </w:rPr>
        <w:t>s</w:t>
      </w:r>
      <w:r w:rsidRPr="00CF5BFC">
        <w:rPr>
          <w:i w:val="0"/>
          <w:iCs w:val="0"/>
          <w:color w:val="auto"/>
          <w:sz w:val="24"/>
          <w:szCs w:val="24"/>
        </w:rPr>
        <w:t xml:space="preserve"> been approved by the Department and shall include the haul rope, counterweight rope, backstay support rope sockets and other auxiliary ropes.  A Wire Rope Inspection </w:t>
      </w:r>
      <w:r w:rsidR="00AA25E6" w:rsidRPr="00CF5BFC">
        <w:rPr>
          <w:i w:val="0"/>
          <w:iCs w:val="0"/>
          <w:color w:val="auto"/>
          <w:sz w:val="24"/>
          <w:szCs w:val="24"/>
        </w:rPr>
        <w:t>Report shall</w:t>
      </w:r>
      <w:r w:rsidRPr="00CF5BFC">
        <w:rPr>
          <w:i w:val="0"/>
          <w:iCs w:val="0"/>
          <w:color w:val="auto"/>
          <w:sz w:val="24"/>
          <w:szCs w:val="24"/>
        </w:rPr>
        <w:t xml:space="preserve"> be filed with the Department or online </w:t>
      </w:r>
      <w:r w:rsidR="00AA25E6" w:rsidRPr="00CF5BFC">
        <w:rPr>
          <w:i w:val="0"/>
          <w:iCs w:val="0"/>
          <w:color w:val="auto"/>
          <w:sz w:val="24"/>
          <w:szCs w:val="24"/>
        </w:rPr>
        <w:t>(Wire</w:t>
      </w:r>
      <w:r w:rsidRPr="00CF5BFC">
        <w:rPr>
          <w:i w:val="0"/>
          <w:iCs w:val="0"/>
          <w:color w:val="auto"/>
          <w:sz w:val="24"/>
          <w:szCs w:val="24"/>
        </w:rPr>
        <w:t xml:space="preserve"> Rope Inspection).</w:t>
      </w:r>
    </w:p>
    <w:p w14:paraId="16708CBC" w14:textId="252C0B55" w:rsidR="00041E12" w:rsidRPr="00CF5BFC" w:rsidRDefault="00D026C9" w:rsidP="002B0028">
      <w:pPr>
        <w:pStyle w:val="Heading4"/>
        <w:rPr>
          <w:i w:val="0"/>
          <w:iCs w:val="0"/>
          <w:color w:val="auto"/>
          <w:sz w:val="24"/>
          <w:szCs w:val="24"/>
        </w:rPr>
      </w:pPr>
      <w:r w:rsidRPr="00CF5BFC">
        <w:rPr>
          <w:i w:val="0"/>
          <w:iCs w:val="0"/>
          <w:color w:val="auto"/>
          <w:sz w:val="24"/>
          <w:szCs w:val="24"/>
        </w:rPr>
        <w:t xml:space="preserve"> MRT</w:t>
      </w:r>
      <w:r w:rsidR="002B0028" w:rsidRPr="00CF5BFC">
        <w:rPr>
          <w:i w:val="0"/>
          <w:iCs w:val="0"/>
          <w:color w:val="auto"/>
          <w:sz w:val="24"/>
          <w:szCs w:val="24"/>
        </w:rPr>
        <w:t>.</w:t>
      </w:r>
      <w:r w:rsidRPr="00CF5BFC">
        <w:rPr>
          <w:i w:val="0"/>
          <w:iCs w:val="0"/>
          <w:color w:val="auto"/>
          <w:sz w:val="24"/>
          <w:szCs w:val="24"/>
        </w:rPr>
        <w:t xml:space="preserve"> (</w:t>
      </w:r>
      <w:r w:rsidR="00AA25E6" w:rsidRPr="00CF5BFC">
        <w:rPr>
          <w:i w:val="0"/>
          <w:iCs w:val="0"/>
          <w:color w:val="auto"/>
          <w:sz w:val="24"/>
          <w:szCs w:val="24"/>
        </w:rPr>
        <w:t>Magnetic</w:t>
      </w:r>
      <w:r w:rsidRPr="00CF5BFC">
        <w:rPr>
          <w:i w:val="0"/>
          <w:iCs w:val="0"/>
          <w:color w:val="auto"/>
          <w:sz w:val="24"/>
          <w:szCs w:val="24"/>
        </w:rPr>
        <w:t xml:space="preserve"> rope testing) – Detachable Ropeways, Trams &amp; Relocations</w:t>
      </w:r>
      <w:r w:rsidR="00FC5D1C" w:rsidRPr="00CF5BFC">
        <w:rPr>
          <w:i w:val="0"/>
          <w:iCs w:val="0"/>
          <w:color w:val="auto"/>
          <w:sz w:val="24"/>
          <w:szCs w:val="24"/>
        </w:rPr>
        <w:t>:</w:t>
      </w:r>
      <w:r w:rsidRPr="00CF5BFC">
        <w:rPr>
          <w:i w:val="0"/>
          <w:iCs w:val="0"/>
          <w:color w:val="auto"/>
          <w:sz w:val="24"/>
          <w:szCs w:val="24"/>
        </w:rPr>
        <w:t xml:space="preserve"> MRT is required on all detachable ropeways and trams within one year of installation and every three years thereafter. MRT is required on all passenger ropeway relocations. A qualified </w:t>
      </w:r>
      <w:r w:rsidR="00041E12" w:rsidRPr="00CF5BFC">
        <w:rPr>
          <w:i w:val="0"/>
          <w:iCs w:val="0"/>
          <w:color w:val="auto"/>
          <w:sz w:val="24"/>
          <w:szCs w:val="24"/>
        </w:rPr>
        <w:t xml:space="preserve">rope specialist shall review the MRT </w:t>
      </w:r>
      <w:r w:rsidR="00AA25E6" w:rsidRPr="00CF5BFC">
        <w:rPr>
          <w:i w:val="0"/>
          <w:iCs w:val="0"/>
          <w:color w:val="auto"/>
          <w:sz w:val="24"/>
          <w:szCs w:val="24"/>
        </w:rPr>
        <w:t>report,</w:t>
      </w:r>
      <w:r w:rsidR="00041E12" w:rsidRPr="00CF5BFC">
        <w:rPr>
          <w:i w:val="0"/>
          <w:iCs w:val="0"/>
          <w:color w:val="auto"/>
          <w:sz w:val="24"/>
          <w:szCs w:val="24"/>
        </w:rPr>
        <w:t xml:space="preserve"> and all anomalies are to be addressed.  A copy of the MRT inspection shall be filed with the area, the </w:t>
      </w:r>
      <w:proofErr w:type="gramStart"/>
      <w:r w:rsidR="00041E12" w:rsidRPr="00CF5BFC">
        <w:rPr>
          <w:i w:val="0"/>
          <w:iCs w:val="0"/>
          <w:color w:val="auto"/>
          <w:sz w:val="24"/>
          <w:szCs w:val="24"/>
        </w:rPr>
        <w:t>Department</w:t>
      </w:r>
      <w:proofErr w:type="gramEnd"/>
      <w:r w:rsidR="00041E12" w:rsidRPr="00CF5BFC">
        <w:rPr>
          <w:i w:val="0"/>
          <w:iCs w:val="0"/>
          <w:color w:val="auto"/>
          <w:sz w:val="24"/>
          <w:szCs w:val="24"/>
        </w:rPr>
        <w:t xml:space="preserve"> and the rope specialist. </w:t>
      </w:r>
    </w:p>
    <w:p w14:paraId="7EC5530A" w14:textId="4CD59C61" w:rsidR="00041E12" w:rsidRPr="00CF5BFC" w:rsidRDefault="00041E12" w:rsidP="002B0028">
      <w:pPr>
        <w:pStyle w:val="Heading4"/>
        <w:rPr>
          <w:i w:val="0"/>
          <w:iCs w:val="0"/>
          <w:color w:val="auto"/>
          <w:sz w:val="24"/>
          <w:szCs w:val="24"/>
        </w:rPr>
      </w:pPr>
      <w:r w:rsidRPr="00CF5BFC">
        <w:rPr>
          <w:i w:val="0"/>
          <w:iCs w:val="0"/>
          <w:color w:val="auto"/>
          <w:sz w:val="24"/>
          <w:szCs w:val="24"/>
        </w:rPr>
        <w:t xml:space="preserve"> Wire Rope Splice &amp; Repair: Splicing of hauling wire ropes shall be done by a wire rope specialist approved by the Department or under the supervision of a qualified person recognized by the Department.  The use of micro-press clips or similar devices is prohibited.  A certification of Wire Rope Splice or Repair form shall be filled out and filed with the Department for all </w:t>
      </w:r>
      <w:r w:rsidR="00AA25E6" w:rsidRPr="00CF5BFC">
        <w:rPr>
          <w:i w:val="0"/>
          <w:iCs w:val="0"/>
          <w:color w:val="auto"/>
          <w:sz w:val="24"/>
          <w:szCs w:val="24"/>
        </w:rPr>
        <w:t>splicing or</w:t>
      </w:r>
      <w:r w:rsidRPr="00CF5BFC">
        <w:rPr>
          <w:i w:val="0"/>
          <w:iCs w:val="0"/>
          <w:color w:val="auto"/>
          <w:sz w:val="24"/>
          <w:szCs w:val="24"/>
        </w:rPr>
        <w:t xml:space="preserve"> repair of wire haul ropes. This form is available </w:t>
      </w:r>
      <w:proofErr w:type="spellStart"/>
      <w:proofErr w:type="gramStart"/>
      <w:r w:rsidRPr="00CF5BFC">
        <w:rPr>
          <w:i w:val="0"/>
          <w:iCs w:val="0"/>
          <w:color w:val="auto"/>
          <w:sz w:val="24"/>
          <w:szCs w:val="24"/>
        </w:rPr>
        <w:t>form</w:t>
      </w:r>
      <w:proofErr w:type="spellEnd"/>
      <w:proofErr w:type="gramEnd"/>
      <w:r w:rsidRPr="00CF5BFC">
        <w:rPr>
          <w:i w:val="0"/>
          <w:iCs w:val="0"/>
          <w:color w:val="auto"/>
          <w:sz w:val="24"/>
          <w:szCs w:val="24"/>
        </w:rPr>
        <w:t xml:space="preserve"> the Department or online </w:t>
      </w:r>
      <w:r w:rsidR="00AA25E6" w:rsidRPr="00CF5BFC">
        <w:rPr>
          <w:i w:val="0"/>
          <w:iCs w:val="0"/>
          <w:color w:val="auto"/>
          <w:sz w:val="24"/>
          <w:szCs w:val="24"/>
        </w:rPr>
        <w:t>(Wire</w:t>
      </w:r>
      <w:r w:rsidRPr="00CF5BFC">
        <w:rPr>
          <w:i w:val="0"/>
          <w:iCs w:val="0"/>
          <w:color w:val="auto"/>
          <w:sz w:val="24"/>
          <w:szCs w:val="24"/>
        </w:rPr>
        <w:t xml:space="preserve"> Rope Splice/ Repair Certification).</w:t>
      </w:r>
    </w:p>
    <w:p w14:paraId="09889E57" w14:textId="77777777" w:rsidR="00041E12" w:rsidRPr="00CF5BFC" w:rsidRDefault="00041E12" w:rsidP="00041E12">
      <w:pPr>
        <w:pStyle w:val="Heading2"/>
        <w:rPr>
          <w:color w:val="auto"/>
          <w:sz w:val="24"/>
          <w:szCs w:val="24"/>
        </w:rPr>
      </w:pPr>
      <w:r w:rsidRPr="00CF5BFC">
        <w:rPr>
          <w:color w:val="auto"/>
          <w:sz w:val="24"/>
          <w:szCs w:val="24"/>
        </w:rPr>
        <w:t xml:space="preserve"> </w:t>
      </w:r>
      <w:bookmarkStart w:id="50" w:name="_Toc124154448"/>
      <w:r w:rsidRPr="00CF5BFC">
        <w:rPr>
          <w:color w:val="auto"/>
          <w:sz w:val="24"/>
          <w:szCs w:val="24"/>
        </w:rPr>
        <w:t>Lift Evacuation Plan</w:t>
      </w:r>
      <w:bookmarkEnd w:id="50"/>
    </w:p>
    <w:p w14:paraId="00988BC7" w14:textId="77777777" w:rsidR="00041E12" w:rsidRPr="00CF5BFC" w:rsidRDefault="00041E12" w:rsidP="00041E12">
      <w:pPr>
        <w:pStyle w:val="Heading3"/>
        <w:rPr>
          <w:color w:val="auto"/>
        </w:rPr>
      </w:pPr>
      <w:r w:rsidRPr="00CF5BFC">
        <w:rPr>
          <w:color w:val="auto"/>
        </w:rPr>
        <w:t xml:space="preserve"> </w:t>
      </w:r>
      <w:bookmarkStart w:id="51" w:name="_Toc124154449"/>
      <w:r w:rsidRPr="00CF5BFC">
        <w:rPr>
          <w:color w:val="auto"/>
        </w:rPr>
        <w:t>Lift Evacuation Plan</w:t>
      </w:r>
      <w:bookmarkEnd w:id="51"/>
    </w:p>
    <w:p w14:paraId="14DDE357" w14:textId="77777777" w:rsidR="00041E12" w:rsidRPr="00CF5BFC" w:rsidRDefault="00041E12" w:rsidP="00041E12">
      <w:pPr>
        <w:pStyle w:val="Heading4"/>
        <w:rPr>
          <w:i w:val="0"/>
          <w:iCs w:val="0"/>
          <w:color w:val="auto"/>
          <w:sz w:val="24"/>
          <w:szCs w:val="24"/>
        </w:rPr>
      </w:pPr>
      <w:r w:rsidRPr="00CF5BFC">
        <w:rPr>
          <w:i w:val="0"/>
          <w:iCs w:val="0"/>
          <w:color w:val="auto"/>
          <w:sz w:val="24"/>
          <w:szCs w:val="24"/>
        </w:rPr>
        <w:t xml:space="preserve"> A comprehensive plan shall be documented and filed with the Department for review each operating season. All area operators shall </w:t>
      </w:r>
      <w:proofErr w:type="gramStart"/>
      <w:r w:rsidRPr="00CF5BFC">
        <w:rPr>
          <w:i w:val="0"/>
          <w:iCs w:val="0"/>
          <w:color w:val="auto"/>
          <w:sz w:val="24"/>
          <w:szCs w:val="24"/>
        </w:rPr>
        <w:t>assure</w:t>
      </w:r>
      <w:proofErr w:type="gramEnd"/>
      <w:r w:rsidRPr="00CF5BFC">
        <w:rPr>
          <w:i w:val="0"/>
          <w:iCs w:val="0"/>
          <w:color w:val="auto"/>
          <w:sz w:val="24"/>
          <w:szCs w:val="24"/>
        </w:rPr>
        <w:t xml:space="preserve"> that their plan meets the requirement of ANSI B77.1 Section 2: 2.3.2.5.7. and ANSI-ASSE Z359. </w:t>
      </w:r>
    </w:p>
    <w:p w14:paraId="01EC84D3" w14:textId="456A3651" w:rsidR="00041E12" w:rsidRPr="00CF5BFC" w:rsidRDefault="00041E12" w:rsidP="00041E12">
      <w:pPr>
        <w:pStyle w:val="Heading4"/>
        <w:rPr>
          <w:i w:val="0"/>
          <w:iCs w:val="0"/>
          <w:color w:val="auto"/>
          <w:sz w:val="24"/>
          <w:szCs w:val="24"/>
        </w:rPr>
      </w:pPr>
      <w:r w:rsidRPr="00CF5BFC">
        <w:rPr>
          <w:i w:val="0"/>
          <w:iCs w:val="0"/>
          <w:color w:val="auto"/>
          <w:sz w:val="24"/>
          <w:szCs w:val="24"/>
        </w:rPr>
        <w:t xml:space="preserve"> Lift Evacuation plans shall include the location of equipment, process for evacuation, and consideration for special circumstance (i.e., night evacuation, evacuation of disabled persons, and evacuation during summer operations</w:t>
      </w:r>
      <w:r w:rsidR="004851B6" w:rsidRPr="00CF5BFC">
        <w:rPr>
          <w:i w:val="0"/>
          <w:iCs w:val="0"/>
          <w:color w:val="auto"/>
          <w:sz w:val="24"/>
          <w:szCs w:val="24"/>
        </w:rPr>
        <w:t xml:space="preserve"> and special events</w:t>
      </w:r>
      <w:r w:rsidRPr="00CF5BFC">
        <w:rPr>
          <w:i w:val="0"/>
          <w:iCs w:val="0"/>
          <w:color w:val="auto"/>
          <w:sz w:val="24"/>
          <w:szCs w:val="24"/>
        </w:rPr>
        <w:t xml:space="preserve">). </w:t>
      </w:r>
    </w:p>
    <w:p w14:paraId="16556344" w14:textId="77777777" w:rsidR="00041E12" w:rsidRPr="00CF5BFC" w:rsidRDefault="00041E12" w:rsidP="00041E12">
      <w:pPr>
        <w:pStyle w:val="Heading3"/>
        <w:rPr>
          <w:color w:val="auto"/>
        </w:rPr>
      </w:pPr>
      <w:r w:rsidRPr="00CF5BFC">
        <w:rPr>
          <w:color w:val="auto"/>
        </w:rPr>
        <w:t xml:space="preserve"> </w:t>
      </w:r>
      <w:bookmarkStart w:id="52" w:name="_Toc124154450"/>
      <w:r w:rsidRPr="00CF5BFC">
        <w:rPr>
          <w:color w:val="auto"/>
        </w:rPr>
        <w:t>Lift Evacuation Training</w:t>
      </w:r>
      <w:bookmarkEnd w:id="52"/>
    </w:p>
    <w:p w14:paraId="2A79398E" w14:textId="3034DC60" w:rsidR="002B0028" w:rsidRPr="00CF5BFC" w:rsidRDefault="00041E12" w:rsidP="00041E12">
      <w:pPr>
        <w:pStyle w:val="Heading4"/>
        <w:rPr>
          <w:i w:val="0"/>
          <w:iCs w:val="0"/>
          <w:color w:val="auto"/>
          <w:sz w:val="24"/>
          <w:szCs w:val="24"/>
        </w:rPr>
      </w:pPr>
      <w:r w:rsidRPr="00CF5BFC">
        <w:rPr>
          <w:i w:val="0"/>
          <w:iCs w:val="0"/>
          <w:color w:val="auto"/>
          <w:sz w:val="24"/>
          <w:szCs w:val="24"/>
        </w:rPr>
        <w:t xml:space="preserve"> Lift evacuation training shall be conducted prior to each operating season and shall continue throughout the operating season, at intervals not to exceed 30 days. Ongoing training can include but </w:t>
      </w:r>
      <w:proofErr w:type="gramStart"/>
      <w:r w:rsidRPr="00CF5BFC">
        <w:rPr>
          <w:i w:val="0"/>
          <w:iCs w:val="0"/>
          <w:color w:val="auto"/>
          <w:sz w:val="24"/>
          <w:szCs w:val="24"/>
        </w:rPr>
        <w:t>not</w:t>
      </w:r>
      <w:proofErr w:type="gramEnd"/>
      <w:r w:rsidRPr="00CF5BFC">
        <w:rPr>
          <w:i w:val="0"/>
          <w:iCs w:val="0"/>
          <w:color w:val="auto"/>
          <w:sz w:val="24"/>
          <w:szCs w:val="24"/>
        </w:rPr>
        <w:t xml:space="preserve"> limited to classroom instruction, video instruction, and hands on. </w:t>
      </w:r>
      <w:r w:rsidR="00D026C9" w:rsidRPr="00CF5BFC">
        <w:rPr>
          <w:i w:val="0"/>
          <w:iCs w:val="0"/>
          <w:color w:val="auto"/>
          <w:sz w:val="24"/>
          <w:szCs w:val="24"/>
        </w:rPr>
        <w:t xml:space="preserve"> </w:t>
      </w:r>
    </w:p>
    <w:p w14:paraId="76F713A8" w14:textId="25BB793F" w:rsidR="001732A8" w:rsidRPr="00CF5BFC" w:rsidRDefault="001732A8" w:rsidP="001732A8">
      <w:pPr>
        <w:pStyle w:val="Heading4"/>
        <w:rPr>
          <w:i w:val="0"/>
          <w:iCs w:val="0"/>
          <w:color w:val="auto"/>
          <w:sz w:val="24"/>
          <w:szCs w:val="24"/>
        </w:rPr>
      </w:pPr>
      <w:r w:rsidRPr="00CF5BFC">
        <w:rPr>
          <w:i w:val="0"/>
          <w:iCs w:val="0"/>
          <w:color w:val="auto"/>
          <w:sz w:val="24"/>
          <w:szCs w:val="24"/>
        </w:rPr>
        <w:t xml:space="preserve"> All training shall be documented and made available to the Department for </w:t>
      </w:r>
      <w:proofErr w:type="spellStart"/>
      <w:r w:rsidRPr="00CF5BFC">
        <w:rPr>
          <w:i w:val="0"/>
          <w:iCs w:val="0"/>
          <w:color w:val="auto"/>
          <w:sz w:val="24"/>
          <w:szCs w:val="24"/>
        </w:rPr>
        <w:t>review</w:t>
      </w:r>
      <w:r w:rsidR="00FC5D1C" w:rsidRPr="00CF5BFC">
        <w:rPr>
          <w:i w:val="0"/>
          <w:iCs w:val="0"/>
          <w:color w:val="auto"/>
          <w:sz w:val="24"/>
          <w:szCs w:val="24"/>
        </w:rPr>
        <w:t>,</w:t>
      </w:r>
      <w:r w:rsidRPr="00CF5BFC">
        <w:rPr>
          <w:i w:val="0"/>
          <w:iCs w:val="0"/>
          <w:color w:val="auto"/>
          <w:sz w:val="24"/>
          <w:szCs w:val="24"/>
        </w:rPr>
        <w:t>.as</w:t>
      </w:r>
      <w:proofErr w:type="spellEnd"/>
      <w:r w:rsidRPr="00CF5BFC">
        <w:rPr>
          <w:i w:val="0"/>
          <w:iCs w:val="0"/>
          <w:color w:val="auto"/>
          <w:sz w:val="24"/>
          <w:szCs w:val="24"/>
        </w:rPr>
        <w:t xml:space="preserve"> requested.</w:t>
      </w:r>
    </w:p>
    <w:p w14:paraId="1D804626" w14:textId="483EB434" w:rsidR="001732A8" w:rsidRPr="00CF5BFC" w:rsidRDefault="001732A8" w:rsidP="001732A8">
      <w:pPr>
        <w:pStyle w:val="Heading3"/>
        <w:rPr>
          <w:color w:val="auto"/>
        </w:rPr>
      </w:pPr>
      <w:r w:rsidRPr="00CF5BFC">
        <w:rPr>
          <w:color w:val="auto"/>
        </w:rPr>
        <w:t xml:space="preserve"> </w:t>
      </w:r>
      <w:bookmarkStart w:id="53" w:name="_Toc124154451"/>
      <w:r w:rsidRPr="00CF5BFC">
        <w:rPr>
          <w:color w:val="auto"/>
        </w:rPr>
        <w:t>Lift Evacuation Equipment</w:t>
      </w:r>
      <w:bookmarkEnd w:id="53"/>
    </w:p>
    <w:p w14:paraId="2894085B" w14:textId="41DBAF8B" w:rsidR="001732A8" w:rsidRPr="00CF5BFC" w:rsidRDefault="001732A8" w:rsidP="001732A8">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The use of line savers or other rope protection devices shall be used whenever the loaded rope contacts the haul cable. </w:t>
      </w:r>
    </w:p>
    <w:p w14:paraId="23EA3101" w14:textId="22B93CF9" w:rsidR="001732A8" w:rsidRPr="00CF5BFC" w:rsidRDefault="001732A8" w:rsidP="001732A8">
      <w:pPr>
        <w:pStyle w:val="Heading4"/>
        <w:rPr>
          <w:i w:val="0"/>
          <w:iCs w:val="0"/>
          <w:color w:val="auto"/>
          <w:sz w:val="24"/>
          <w:szCs w:val="24"/>
        </w:rPr>
      </w:pPr>
      <w:r w:rsidRPr="00CF5BFC">
        <w:rPr>
          <w:i w:val="0"/>
          <w:iCs w:val="0"/>
          <w:color w:val="auto"/>
          <w:sz w:val="24"/>
          <w:szCs w:val="24"/>
        </w:rPr>
        <w:t xml:space="preserve"> The owner/authorized operator shall maintain an equipment inspection log for all equipment directly used to evacuate passengers</w:t>
      </w:r>
      <w:r w:rsidR="00FC5D1C" w:rsidRPr="00CF5BFC">
        <w:rPr>
          <w:i w:val="0"/>
          <w:iCs w:val="0"/>
          <w:color w:val="auto"/>
          <w:sz w:val="24"/>
          <w:szCs w:val="24"/>
        </w:rPr>
        <w:t>.</w:t>
      </w:r>
    </w:p>
    <w:p w14:paraId="3E5698FA" w14:textId="384112F7" w:rsidR="001732A8" w:rsidRPr="00CF5BFC" w:rsidRDefault="001732A8" w:rsidP="001732A8">
      <w:pPr>
        <w:pStyle w:val="Heading4"/>
        <w:rPr>
          <w:i w:val="0"/>
          <w:iCs w:val="0"/>
          <w:color w:val="auto"/>
          <w:sz w:val="24"/>
          <w:szCs w:val="24"/>
        </w:rPr>
      </w:pPr>
      <w:r w:rsidRPr="00CF5BFC">
        <w:rPr>
          <w:i w:val="0"/>
          <w:iCs w:val="0"/>
          <w:color w:val="auto"/>
          <w:sz w:val="24"/>
          <w:szCs w:val="24"/>
        </w:rPr>
        <w:t xml:space="preserve"> All evacuation gear shall be available for inspection by the Department. </w:t>
      </w:r>
    </w:p>
    <w:p w14:paraId="33816BD7" w14:textId="78B1BB4F" w:rsidR="001732A8" w:rsidRPr="00CF5BFC" w:rsidRDefault="001732A8" w:rsidP="001732A8">
      <w:pPr>
        <w:pStyle w:val="Heading4"/>
        <w:rPr>
          <w:i w:val="0"/>
          <w:iCs w:val="0"/>
          <w:color w:val="auto"/>
          <w:sz w:val="24"/>
          <w:szCs w:val="24"/>
        </w:rPr>
      </w:pPr>
      <w:r w:rsidRPr="00CF5BFC">
        <w:rPr>
          <w:i w:val="0"/>
          <w:iCs w:val="0"/>
          <w:color w:val="auto"/>
          <w:sz w:val="24"/>
          <w:szCs w:val="24"/>
        </w:rPr>
        <w:t xml:space="preserve"> Reference </w:t>
      </w:r>
      <w:r w:rsidR="00AA25E6" w:rsidRPr="00CF5BFC">
        <w:rPr>
          <w:i w:val="0"/>
          <w:iCs w:val="0"/>
          <w:color w:val="auto"/>
          <w:sz w:val="24"/>
          <w:szCs w:val="24"/>
        </w:rPr>
        <w:t xml:space="preserve">(ANSI </w:t>
      </w:r>
      <w:r w:rsidRPr="00CF5BFC">
        <w:rPr>
          <w:i w:val="0"/>
          <w:iCs w:val="0"/>
          <w:color w:val="auto"/>
          <w:sz w:val="24"/>
          <w:szCs w:val="24"/>
        </w:rPr>
        <w:t>B77.1 Section 2: 2.3.2.5.7).</w:t>
      </w:r>
    </w:p>
    <w:p w14:paraId="3A0E8284" w14:textId="2F09EA90" w:rsidR="00B91F0D" w:rsidRPr="00CF5BFC" w:rsidRDefault="00B91F0D" w:rsidP="00B91F0D">
      <w:pPr>
        <w:pStyle w:val="Heading3"/>
        <w:rPr>
          <w:color w:val="auto"/>
        </w:rPr>
      </w:pPr>
      <w:r w:rsidRPr="00CF5BFC">
        <w:rPr>
          <w:color w:val="auto"/>
        </w:rPr>
        <w:lastRenderedPageBreak/>
        <w:t xml:space="preserve"> </w:t>
      </w:r>
      <w:bookmarkStart w:id="54" w:name="_Toc124154452"/>
      <w:r w:rsidRPr="00CF5BFC">
        <w:rPr>
          <w:color w:val="auto"/>
        </w:rPr>
        <w:t>Lift Evacuation Demonstration</w:t>
      </w:r>
      <w:bookmarkEnd w:id="54"/>
    </w:p>
    <w:p w14:paraId="4B426099" w14:textId="41D174BC" w:rsidR="00AA25E6" w:rsidRPr="00CF5BFC" w:rsidRDefault="00B91F0D" w:rsidP="00AA25E6">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Prior to each operation season</w:t>
      </w:r>
      <w:r w:rsidR="00AF23C5" w:rsidRPr="00CF5BFC">
        <w:rPr>
          <w:i w:val="0"/>
          <w:iCs w:val="0"/>
          <w:color w:val="auto"/>
          <w:sz w:val="24"/>
          <w:szCs w:val="24"/>
        </w:rPr>
        <w:t>, to include night operations</w:t>
      </w:r>
      <w:r w:rsidR="004851B6" w:rsidRPr="00CF5BFC">
        <w:rPr>
          <w:i w:val="0"/>
          <w:iCs w:val="0"/>
          <w:color w:val="auto"/>
          <w:sz w:val="24"/>
          <w:szCs w:val="24"/>
        </w:rPr>
        <w:t xml:space="preserve"> and special events</w:t>
      </w:r>
      <w:r w:rsidRPr="00CF5BFC">
        <w:rPr>
          <w:i w:val="0"/>
          <w:iCs w:val="0"/>
          <w:color w:val="auto"/>
          <w:sz w:val="24"/>
          <w:szCs w:val="24"/>
        </w:rPr>
        <w:t xml:space="preserve">, a lift evacuation demonstration shall be performed at an area designated by the Vermont Passenger Technician. </w:t>
      </w:r>
    </w:p>
    <w:p w14:paraId="6682DD11" w14:textId="415D09A5" w:rsidR="00B91F0D" w:rsidRPr="00CF5BFC" w:rsidRDefault="00B91F0D" w:rsidP="00B91F0D">
      <w:pPr>
        <w:pStyle w:val="Heading2"/>
        <w:rPr>
          <w:color w:val="auto"/>
          <w:sz w:val="24"/>
          <w:szCs w:val="24"/>
        </w:rPr>
      </w:pPr>
      <w:r w:rsidRPr="00CF5BFC">
        <w:rPr>
          <w:color w:val="auto"/>
          <w:sz w:val="24"/>
          <w:szCs w:val="24"/>
        </w:rPr>
        <w:t xml:space="preserve"> </w:t>
      </w:r>
      <w:bookmarkStart w:id="55" w:name="_Toc124154453"/>
      <w:r w:rsidRPr="00CF5BFC">
        <w:rPr>
          <w:color w:val="auto"/>
          <w:sz w:val="24"/>
          <w:szCs w:val="24"/>
        </w:rPr>
        <w:t>Acceptance &amp; Dynamic Testing</w:t>
      </w:r>
      <w:bookmarkEnd w:id="55"/>
    </w:p>
    <w:p w14:paraId="38B45B77" w14:textId="0B8D1BCB" w:rsidR="00B91F0D" w:rsidRPr="00CF5BFC" w:rsidRDefault="00B91F0D" w:rsidP="00B91F0D">
      <w:pPr>
        <w:pStyle w:val="Heading3"/>
        <w:rPr>
          <w:color w:val="auto"/>
        </w:rPr>
      </w:pPr>
      <w:r w:rsidRPr="00CF5BFC">
        <w:rPr>
          <w:color w:val="auto"/>
        </w:rPr>
        <w:t xml:space="preserve"> </w:t>
      </w:r>
      <w:bookmarkStart w:id="56" w:name="_Toc124154454"/>
      <w:r w:rsidRPr="00CF5BFC">
        <w:rPr>
          <w:color w:val="auto"/>
        </w:rPr>
        <w:t xml:space="preserve">Acceptance Testing </w:t>
      </w:r>
      <w:r w:rsidR="00AA25E6" w:rsidRPr="00CF5BFC">
        <w:rPr>
          <w:color w:val="auto"/>
        </w:rPr>
        <w:t>(ANSI</w:t>
      </w:r>
      <w:r w:rsidRPr="00CF5BFC">
        <w:rPr>
          <w:color w:val="auto"/>
        </w:rPr>
        <w:t xml:space="preserve"> B77.1 Section 2: 2.1.1.11). Before an aerial lift that is new or relocate</w:t>
      </w:r>
      <w:r w:rsidR="00FC5D1C" w:rsidRPr="00CF5BFC">
        <w:rPr>
          <w:color w:val="auto"/>
        </w:rPr>
        <w:t>d</w:t>
      </w:r>
      <w:r w:rsidRPr="00CF5BFC">
        <w:rPr>
          <w:color w:val="auto"/>
        </w:rPr>
        <w:t xml:space="preserve">, or that has not been operated for routine maintenance within the </w:t>
      </w:r>
      <w:r w:rsidR="00AA25E6" w:rsidRPr="00CF5BFC">
        <w:rPr>
          <w:color w:val="auto"/>
        </w:rPr>
        <w:t>previous</w:t>
      </w:r>
      <w:r w:rsidRPr="00CF5BFC">
        <w:rPr>
          <w:color w:val="auto"/>
        </w:rPr>
        <w:t xml:space="preserve"> 2 year</w:t>
      </w:r>
      <w:r w:rsidR="00FC5D1C" w:rsidRPr="00CF5BFC">
        <w:rPr>
          <w:color w:val="auto"/>
        </w:rPr>
        <w:t>s</w:t>
      </w:r>
      <w:r w:rsidRPr="00CF5BFC">
        <w:rPr>
          <w:color w:val="auto"/>
        </w:rPr>
        <w:t xml:space="preserve">, is opened to the </w:t>
      </w:r>
      <w:r w:rsidR="00AA25E6" w:rsidRPr="00CF5BFC">
        <w:rPr>
          <w:color w:val="auto"/>
        </w:rPr>
        <w:t>public,</w:t>
      </w:r>
      <w:r w:rsidRPr="00CF5BFC">
        <w:rPr>
          <w:color w:val="auto"/>
        </w:rPr>
        <w:t xml:space="preserve"> it shall be given thorough tests by qualified personnel to verify compliance with the plans and </w:t>
      </w:r>
      <w:r w:rsidR="00DC5C54" w:rsidRPr="00CF5BFC">
        <w:rPr>
          <w:color w:val="auto"/>
        </w:rPr>
        <w:t xml:space="preserve">specifications of the designer. The designer or manufacturer shall propose and submit an Acceptance Test Procedure (ANSI B77.1 Section 2: 2.1.1.11).  Prior to the Acceptance Inspection and the Acceptance Test, the aerial lift shall be continuously operated with empty carriers on the line as follows: 6 </w:t>
      </w:r>
      <w:r w:rsidR="00FC5D1C" w:rsidRPr="00CF5BFC">
        <w:rPr>
          <w:color w:val="auto"/>
        </w:rPr>
        <w:t>hours</w:t>
      </w:r>
      <w:r w:rsidR="00DC5C54" w:rsidRPr="00CF5BFC">
        <w:rPr>
          <w:color w:val="auto"/>
        </w:rPr>
        <w:t xml:space="preserve"> on each power unit classified as a prime mover; 1 hour on each power unit classified an evacuation power unit operating the lift.</w:t>
      </w:r>
      <w:bookmarkEnd w:id="56"/>
    </w:p>
    <w:p w14:paraId="2C9B5088" w14:textId="016C30C6" w:rsidR="00DC5C54" w:rsidRPr="00CF5BFC" w:rsidRDefault="00DC5C54" w:rsidP="00DC5C54">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Stops shall be minimized to replicate normal operation during the continuous operation. </w:t>
      </w:r>
    </w:p>
    <w:p w14:paraId="2E97D39B" w14:textId="51275BA7" w:rsidR="00DC5C54" w:rsidRPr="00CF5BFC" w:rsidRDefault="00DC5C54" w:rsidP="00DC5C54">
      <w:pPr>
        <w:pStyle w:val="Heading4"/>
        <w:rPr>
          <w:i w:val="0"/>
          <w:iCs w:val="0"/>
          <w:color w:val="auto"/>
          <w:sz w:val="24"/>
          <w:szCs w:val="24"/>
        </w:rPr>
      </w:pPr>
      <w:r w:rsidRPr="00CF5BFC">
        <w:rPr>
          <w:i w:val="0"/>
          <w:iCs w:val="0"/>
          <w:color w:val="auto"/>
          <w:sz w:val="24"/>
          <w:szCs w:val="24"/>
        </w:rPr>
        <w:t xml:space="preserve"> All terminal, line </w:t>
      </w:r>
      <w:r w:rsidR="00AA25E6" w:rsidRPr="00CF5BFC">
        <w:rPr>
          <w:i w:val="0"/>
          <w:iCs w:val="0"/>
          <w:color w:val="auto"/>
          <w:sz w:val="24"/>
          <w:szCs w:val="24"/>
        </w:rPr>
        <w:t>structures,</w:t>
      </w:r>
      <w:r w:rsidRPr="00CF5BFC">
        <w:rPr>
          <w:i w:val="0"/>
          <w:iCs w:val="0"/>
          <w:color w:val="auto"/>
          <w:sz w:val="24"/>
          <w:szCs w:val="24"/>
        </w:rPr>
        <w:t xml:space="preserve"> and line equipment shall be thoroughly checked both before and during the continuous run test to check for overheating of moving parts, excessive </w:t>
      </w:r>
      <w:proofErr w:type="gramStart"/>
      <w:r w:rsidRPr="00CF5BFC">
        <w:rPr>
          <w:i w:val="0"/>
          <w:iCs w:val="0"/>
          <w:color w:val="auto"/>
          <w:sz w:val="24"/>
          <w:szCs w:val="24"/>
        </w:rPr>
        <w:t>vibration</w:t>
      </w:r>
      <w:proofErr w:type="gramEnd"/>
      <w:r w:rsidRPr="00CF5BFC">
        <w:rPr>
          <w:i w:val="0"/>
          <w:iCs w:val="0"/>
          <w:color w:val="auto"/>
          <w:sz w:val="24"/>
          <w:szCs w:val="24"/>
        </w:rPr>
        <w:t xml:space="preserve"> or deflection or mechanical or structural components, free movement of tension systems, and other related conditions </w:t>
      </w:r>
      <w:r w:rsidR="00AA25E6" w:rsidRPr="00CF5BFC">
        <w:rPr>
          <w:i w:val="0"/>
          <w:iCs w:val="0"/>
          <w:color w:val="auto"/>
          <w:sz w:val="24"/>
          <w:szCs w:val="24"/>
        </w:rPr>
        <w:t>(ANSI</w:t>
      </w:r>
      <w:r w:rsidRPr="00CF5BFC">
        <w:rPr>
          <w:i w:val="0"/>
          <w:iCs w:val="0"/>
          <w:color w:val="auto"/>
          <w:sz w:val="24"/>
          <w:szCs w:val="24"/>
        </w:rPr>
        <w:t xml:space="preserve"> B77.1 Section 2: 2.1.1.11.1).</w:t>
      </w:r>
    </w:p>
    <w:p w14:paraId="1C682C7D" w14:textId="4A45850A" w:rsidR="00DC5C54" w:rsidRPr="00CF5BFC" w:rsidRDefault="00DC5C54" w:rsidP="00DC5C54">
      <w:pPr>
        <w:pStyle w:val="Heading4"/>
        <w:rPr>
          <w:i w:val="0"/>
          <w:iCs w:val="0"/>
          <w:color w:val="auto"/>
          <w:sz w:val="24"/>
          <w:szCs w:val="24"/>
        </w:rPr>
      </w:pPr>
      <w:r w:rsidRPr="00CF5BFC">
        <w:rPr>
          <w:i w:val="0"/>
          <w:iCs w:val="0"/>
          <w:color w:val="auto"/>
          <w:sz w:val="24"/>
          <w:szCs w:val="24"/>
        </w:rPr>
        <w:t xml:space="preserve"> It shall be the responsibility of the owner/authorized operator to see that the following condition have been met: Tightness of all structural connections; Lubrication of all moving parts; Alignment and clearances of all open gearing; Installation and alignment of all drive system components; </w:t>
      </w:r>
      <w:r w:rsidR="004D1FC2" w:rsidRPr="00CF5BFC">
        <w:rPr>
          <w:i w:val="0"/>
          <w:iCs w:val="0"/>
          <w:color w:val="auto"/>
          <w:sz w:val="24"/>
          <w:szCs w:val="24"/>
        </w:rPr>
        <w:t>Position and freedom of movement of counterweights or other tension systems and carriages; Haul rope alignment at entrance to bull wheels; Operation of all electrical components, including circuit protection and grounding; Adjustment of brakes for stopping distance and brake torque testing; Minimum clearances for carriers, track cable and haul rope sags under the most adverse static loading; Proper alignment to track cable saddle</w:t>
      </w:r>
      <w:r w:rsidR="00FC5D1C" w:rsidRPr="00CF5BFC">
        <w:rPr>
          <w:i w:val="0"/>
          <w:iCs w:val="0"/>
          <w:color w:val="auto"/>
          <w:sz w:val="24"/>
          <w:szCs w:val="24"/>
        </w:rPr>
        <w:t>s</w:t>
      </w:r>
      <w:r w:rsidR="004D1FC2" w:rsidRPr="00CF5BFC">
        <w:rPr>
          <w:i w:val="0"/>
          <w:iCs w:val="0"/>
          <w:color w:val="auto"/>
          <w:sz w:val="24"/>
          <w:szCs w:val="24"/>
        </w:rPr>
        <w:t xml:space="preserve"> ( as applicable ) and haul rope sheave units; Proper track cable to </w:t>
      </w:r>
      <w:r w:rsidR="00FC5D1C" w:rsidRPr="00CF5BFC">
        <w:rPr>
          <w:i w:val="0"/>
          <w:iCs w:val="0"/>
          <w:color w:val="auto"/>
          <w:sz w:val="24"/>
          <w:szCs w:val="24"/>
        </w:rPr>
        <w:t>s</w:t>
      </w:r>
      <w:r w:rsidR="004D1FC2" w:rsidRPr="00CF5BFC">
        <w:rPr>
          <w:i w:val="0"/>
          <w:iCs w:val="0"/>
          <w:color w:val="auto"/>
          <w:sz w:val="24"/>
          <w:szCs w:val="24"/>
        </w:rPr>
        <w:t xml:space="preserve">addle angles and unhindered inline motion of track cable in saddles as applicable; Actual testing of evacuation equipment and procedures at the most difficult location; Proper location of towers and terminals in accordance with the plans and specifications. Terminal and tower rope/cable working points shall be documented by an “as built:” survey, and any variation from the design drawings shall be noted and approved by the engineer responsible </w:t>
      </w:r>
      <w:r w:rsidR="00927C36" w:rsidRPr="00CF5BFC">
        <w:rPr>
          <w:i w:val="0"/>
          <w:iCs w:val="0"/>
          <w:color w:val="auto"/>
          <w:sz w:val="24"/>
          <w:szCs w:val="24"/>
        </w:rPr>
        <w:t xml:space="preserve">for design </w:t>
      </w:r>
      <w:r w:rsidR="00AA25E6" w:rsidRPr="00CF5BFC">
        <w:rPr>
          <w:i w:val="0"/>
          <w:iCs w:val="0"/>
          <w:color w:val="auto"/>
          <w:sz w:val="24"/>
          <w:szCs w:val="24"/>
        </w:rPr>
        <w:t>(ANSI</w:t>
      </w:r>
      <w:r w:rsidR="00927C36" w:rsidRPr="00CF5BFC">
        <w:rPr>
          <w:i w:val="0"/>
          <w:iCs w:val="0"/>
          <w:color w:val="auto"/>
          <w:sz w:val="24"/>
          <w:szCs w:val="24"/>
        </w:rPr>
        <w:t xml:space="preserve"> </w:t>
      </w:r>
      <w:r w:rsidR="00AA25E6" w:rsidRPr="00CF5BFC">
        <w:rPr>
          <w:i w:val="0"/>
          <w:iCs w:val="0"/>
          <w:color w:val="auto"/>
          <w:sz w:val="24"/>
          <w:szCs w:val="24"/>
        </w:rPr>
        <w:t>B77.1 Section</w:t>
      </w:r>
      <w:r w:rsidR="00927C36" w:rsidRPr="00CF5BFC">
        <w:rPr>
          <w:i w:val="0"/>
          <w:iCs w:val="0"/>
          <w:color w:val="auto"/>
          <w:sz w:val="24"/>
          <w:szCs w:val="24"/>
        </w:rPr>
        <w:t xml:space="preserve"> 2: 2.1.1.11.2)</w:t>
      </w:r>
    </w:p>
    <w:p w14:paraId="32AF4D38" w14:textId="1A6E219C" w:rsidR="00320604" w:rsidRPr="00723292" w:rsidRDefault="00927C36" w:rsidP="00320604">
      <w:pPr>
        <w:pStyle w:val="Heading3"/>
        <w:rPr>
          <w:color w:val="auto"/>
        </w:rPr>
      </w:pPr>
      <w:r w:rsidRPr="00723292">
        <w:rPr>
          <w:color w:val="auto"/>
        </w:rPr>
        <w:lastRenderedPageBreak/>
        <w:t xml:space="preserve"> </w:t>
      </w:r>
      <w:bookmarkStart w:id="57" w:name="_Toc124154455"/>
      <w:r w:rsidRPr="00723292">
        <w:rPr>
          <w:color w:val="auto"/>
        </w:rPr>
        <w:t xml:space="preserve">Dynamic Testing </w:t>
      </w:r>
      <w:r w:rsidR="00AA25E6" w:rsidRPr="00723292">
        <w:rPr>
          <w:color w:val="auto"/>
        </w:rPr>
        <w:t>(ANSI</w:t>
      </w:r>
      <w:r w:rsidRPr="00723292">
        <w:rPr>
          <w:color w:val="auto"/>
        </w:rPr>
        <w:t xml:space="preserve"> B77.1 Section 2: 2.3.4.4)   Dynamic testing shall be performed at intervals not exceeding seven </w:t>
      </w:r>
      <w:r w:rsidR="00AA25E6" w:rsidRPr="00723292">
        <w:rPr>
          <w:color w:val="auto"/>
        </w:rPr>
        <w:t>(7</w:t>
      </w:r>
      <w:r w:rsidRPr="00723292">
        <w:rPr>
          <w:color w:val="auto"/>
        </w:rPr>
        <w:t>) year</w:t>
      </w:r>
      <w:r w:rsidR="00FC5D1C" w:rsidRPr="00723292">
        <w:rPr>
          <w:color w:val="auto"/>
        </w:rPr>
        <w:t>s</w:t>
      </w:r>
      <w:r w:rsidRPr="00723292">
        <w:rPr>
          <w:color w:val="auto"/>
        </w:rPr>
        <w:t xml:space="preserve">.  A written schedule for systematic dynamic testing shall be developed and followed. The owner/authorized operator shall provide </w:t>
      </w:r>
      <w:r w:rsidR="00AA25E6" w:rsidRPr="00723292">
        <w:rPr>
          <w:color w:val="auto"/>
        </w:rPr>
        <w:t>qualified personnel</w:t>
      </w:r>
      <w:r w:rsidRPr="00723292">
        <w:rPr>
          <w:color w:val="auto"/>
        </w:rPr>
        <w:t xml:space="preserve"> to develop the test procedure and conduct the dynamic test.</w:t>
      </w:r>
      <w:r w:rsidR="00320604" w:rsidRPr="00723292">
        <w:rPr>
          <w:color w:val="auto"/>
        </w:rPr>
        <w:t xml:space="preserve"> The schedule shall establish specific frequencies and conditions for dynamic testing. The testing shall simulate or duplicate inertial loadings. The test load shall be 110% of the design live load.  The results of the testing shall be documented in the maintenance log. The testing shall include, but </w:t>
      </w:r>
      <w:proofErr w:type="gramStart"/>
      <w:r w:rsidR="00320604" w:rsidRPr="00723292">
        <w:rPr>
          <w:color w:val="auto"/>
        </w:rPr>
        <w:t>not</w:t>
      </w:r>
      <w:proofErr w:type="gramEnd"/>
      <w:r w:rsidR="00320604" w:rsidRPr="00723292">
        <w:rPr>
          <w:color w:val="auto"/>
        </w:rPr>
        <w:t xml:space="preserve"> limited to the following: Braking systems; Evacuation power units; Tension system; Electrical systems.</w:t>
      </w:r>
      <w:bookmarkEnd w:id="57"/>
    </w:p>
    <w:p w14:paraId="433F7A76" w14:textId="01E88689" w:rsidR="00320604" w:rsidRPr="00CF5BFC" w:rsidRDefault="00320604" w:rsidP="00320604">
      <w:pPr>
        <w:pStyle w:val="Heading2"/>
        <w:rPr>
          <w:color w:val="auto"/>
          <w:sz w:val="24"/>
          <w:szCs w:val="24"/>
        </w:rPr>
      </w:pPr>
      <w:r w:rsidRPr="00CF5BFC">
        <w:rPr>
          <w:color w:val="auto"/>
          <w:sz w:val="24"/>
          <w:szCs w:val="24"/>
        </w:rPr>
        <w:t xml:space="preserve"> </w:t>
      </w:r>
      <w:bookmarkStart w:id="58" w:name="_Toc124154456"/>
      <w:r w:rsidRPr="00CF5BFC">
        <w:rPr>
          <w:color w:val="auto"/>
          <w:sz w:val="24"/>
          <w:szCs w:val="24"/>
        </w:rPr>
        <w:t>Personnel and Safety</w:t>
      </w:r>
      <w:bookmarkEnd w:id="58"/>
      <w:r w:rsidRPr="00CF5BFC">
        <w:rPr>
          <w:color w:val="auto"/>
          <w:sz w:val="24"/>
          <w:szCs w:val="24"/>
        </w:rPr>
        <w:t xml:space="preserve"> </w:t>
      </w:r>
    </w:p>
    <w:p w14:paraId="507DEBCB" w14:textId="106EC883" w:rsidR="00320604" w:rsidRPr="00CF5BFC" w:rsidRDefault="00320604" w:rsidP="00320604">
      <w:pPr>
        <w:pStyle w:val="Heading3"/>
        <w:rPr>
          <w:color w:val="auto"/>
        </w:rPr>
      </w:pPr>
      <w:r w:rsidRPr="00CF5BFC">
        <w:rPr>
          <w:color w:val="auto"/>
        </w:rPr>
        <w:t xml:space="preserve"> </w:t>
      </w:r>
      <w:bookmarkStart w:id="59" w:name="_Toc124154457"/>
      <w:r w:rsidRPr="00CF5BFC">
        <w:rPr>
          <w:color w:val="auto"/>
        </w:rPr>
        <w:t>Personnel</w:t>
      </w:r>
      <w:bookmarkEnd w:id="59"/>
    </w:p>
    <w:p w14:paraId="050EF115" w14:textId="080740BC" w:rsidR="00320604" w:rsidRPr="00CF5BFC" w:rsidRDefault="00320604" w:rsidP="00320604">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Resort owner/authorized operator shall ensure that all lift attendants </w:t>
      </w:r>
      <w:r w:rsidR="00356462" w:rsidRPr="00CF5BFC">
        <w:rPr>
          <w:i w:val="0"/>
          <w:iCs w:val="0"/>
          <w:color w:val="auto"/>
          <w:sz w:val="24"/>
          <w:szCs w:val="24"/>
        </w:rPr>
        <w:t xml:space="preserve">are </w:t>
      </w:r>
      <w:r w:rsidRPr="00CF5BFC">
        <w:rPr>
          <w:i w:val="0"/>
          <w:iCs w:val="0"/>
          <w:color w:val="auto"/>
          <w:sz w:val="24"/>
          <w:szCs w:val="24"/>
        </w:rPr>
        <w:t xml:space="preserve">able to read and understand lift instructions and </w:t>
      </w:r>
      <w:r w:rsidR="00794A13" w:rsidRPr="00CF5BFC">
        <w:rPr>
          <w:i w:val="0"/>
          <w:iCs w:val="0"/>
          <w:color w:val="auto"/>
          <w:sz w:val="24"/>
          <w:szCs w:val="24"/>
        </w:rPr>
        <w:t xml:space="preserve">are able </w:t>
      </w:r>
      <w:r w:rsidRPr="00CF5BFC">
        <w:rPr>
          <w:i w:val="0"/>
          <w:iCs w:val="0"/>
          <w:color w:val="auto"/>
          <w:sz w:val="24"/>
          <w:szCs w:val="24"/>
        </w:rPr>
        <w:t xml:space="preserve">to give and receive verbal communication to other attendants and passengers. </w:t>
      </w:r>
    </w:p>
    <w:p w14:paraId="401D4112" w14:textId="5DE73203" w:rsidR="00320604" w:rsidRPr="00CF5BFC" w:rsidRDefault="00821EEC" w:rsidP="00320604">
      <w:pPr>
        <w:pStyle w:val="Heading4"/>
        <w:rPr>
          <w:i w:val="0"/>
          <w:iCs w:val="0"/>
          <w:color w:val="auto"/>
          <w:sz w:val="24"/>
          <w:szCs w:val="24"/>
        </w:rPr>
      </w:pPr>
      <w:r w:rsidRPr="00CF5BFC">
        <w:rPr>
          <w:i w:val="0"/>
          <w:iCs w:val="0"/>
          <w:color w:val="auto"/>
          <w:sz w:val="24"/>
          <w:szCs w:val="24"/>
        </w:rPr>
        <w:t xml:space="preserve"> The Vermont Passenger Tramway Board does not allow one attendant to operate more than one lift </w:t>
      </w:r>
      <w:r w:rsidR="00AA25E6" w:rsidRPr="00CF5BFC">
        <w:rPr>
          <w:i w:val="0"/>
          <w:iCs w:val="0"/>
          <w:color w:val="auto"/>
          <w:sz w:val="24"/>
          <w:szCs w:val="24"/>
        </w:rPr>
        <w:t>(load</w:t>
      </w:r>
      <w:r w:rsidRPr="00CF5BFC">
        <w:rPr>
          <w:i w:val="0"/>
          <w:iCs w:val="0"/>
          <w:color w:val="auto"/>
          <w:sz w:val="24"/>
          <w:szCs w:val="24"/>
        </w:rPr>
        <w:t>/unload conveyors are exempt).</w:t>
      </w:r>
    </w:p>
    <w:p w14:paraId="3EA00FF7" w14:textId="1CAB8352" w:rsidR="00821EEC" w:rsidRPr="00CF5BFC" w:rsidRDefault="00821EEC" w:rsidP="00821EEC">
      <w:pPr>
        <w:pStyle w:val="Heading4"/>
        <w:rPr>
          <w:i w:val="0"/>
          <w:iCs w:val="0"/>
          <w:color w:val="auto"/>
          <w:sz w:val="24"/>
          <w:szCs w:val="24"/>
        </w:rPr>
      </w:pPr>
      <w:r w:rsidRPr="00CF5BFC">
        <w:rPr>
          <w:i w:val="0"/>
          <w:iCs w:val="0"/>
          <w:color w:val="auto"/>
          <w:sz w:val="24"/>
          <w:szCs w:val="24"/>
        </w:rPr>
        <w:t xml:space="preserve"> Resort owner/authorized operator must ensure that all attendants have been properly trained </w:t>
      </w:r>
      <w:r w:rsidR="00B720C1" w:rsidRPr="00CF5BFC">
        <w:rPr>
          <w:i w:val="0"/>
          <w:iCs w:val="0"/>
          <w:color w:val="auto"/>
          <w:sz w:val="24"/>
          <w:szCs w:val="24"/>
        </w:rPr>
        <w:t xml:space="preserve">in the operation of the lift </w:t>
      </w:r>
      <w:r w:rsidRPr="00CF5BFC">
        <w:rPr>
          <w:i w:val="0"/>
          <w:iCs w:val="0"/>
          <w:color w:val="auto"/>
          <w:sz w:val="24"/>
          <w:szCs w:val="24"/>
        </w:rPr>
        <w:t xml:space="preserve">prior to performing work on any passenger ropeway. </w:t>
      </w:r>
    </w:p>
    <w:p w14:paraId="78E0A044" w14:textId="68A6C427" w:rsidR="00AD698A" w:rsidRPr="00CF5BFC" w:rsidRDefault="00821EEC" w:rsidP="00AD698A">
      <w:pPr>
        <w:pStyle w:val="Heading4"/>
        <w:rPr>
          <w:i w:val="0"/>
          <w:iCs w:val="0"/>
          <w:color w:val="auto"/>
          <w:sz w:val="24"/>
          <w:szCs w:val="24"/>
        </w:rPr>
      </w:pPr>
      <w:r w:rsidRPr="00CF5BFC">
        <w:rPr>
          <w:i w:val="0"/>
          <w:iCs w:val="0"/>
          <w:color w:val="auto"/>
          <w:sz w:val="24"/>
          <w:szCs w:val="24"/>
        </w:rPr>
        <w:t xml:space="preserve"> Personnel participating in the operation or maintenance of any passenger ropeway shall be at least sixteen (16) years of age consistent with the provisions of USDOL Wage and Hour Division Fact Sheet 43, Child Labor Provisions of the Fair Labor Standards Act </w:t>
      </w:r>
      <w:r w:rsidR="00AA25E6" w:rsidRPr="00CF5BFC">
        <w:rPr>
          <w:i w:val="0"/>
          <w:iCs w:val="0"/>
          <w:color w:val="auto"/>
          <w:sz w:val="24"/>
          <w:szCs w:val="24"/>
        </w:rPr>
        <w:t>(FLSA)</w:t>
      </w:r>
      <w:r w:rsidRPr="00CF5BFC">
        <w:rPr>
          <w:i w:val="0"/>
          <w:iCs w:val="0"/>
          <w:color w:val="auto"/>
          <w:sz w:val="24"/>
          <w:szCs w:val="24"/>
        </w:rPr>
        <w:t xml:space="preserve"> for Nonagricultural Occupations </w:t>
      </w:r>
      <w:r w:rsidR="00AA25E6" w:rsidRPr="00CF5BFC">
        <w:rPr>
          <w:i w:val="0"/>
          <w:iCs w:val="0"/>
          <w:color w:val="auto"/>
          <w:sz w:val="24"/>
          <w:szCs w:val="24"/>
        </w:rPr>
        <w:t>(12</w:t>
      </w:r>
      <w:r w:rsidRPr="00CF5BFC">
        <w:rPr>
          <w:i w:val="0"/>
          <w:iCs w:val="0"/>
          <w:color w:val="auto"/>
          <w:sz w:val="24"/>
          <w:szCs w:val="24"/>
        </w:rPr>
        <w:t xml:space="preserve">/16). Personnel participating in the maintenance of any passenger tramway shall be at least eighteen (18) years of age, </w:t>
      </w:r>
      <w:proofErr w:type="gramStart"/>
      <w:r w:rsidRPr="00CF5BFC">
        <w:rPr>
          <w:i w:val="0"/>
          <w:iCs w:val="0"/>
          <w:color w:val="auto"/>
          <w:sz w:val="24"/>
          <w:szCs w:val="24"/>
        </w:rPr>
        <w:t>with the exception of</w:t>
      </w:r>
      <w:proofErr w:type="gramEnd"/>
      <w:r w:rsidRPr="00CF5BFC">
        <w:rPr>
          <w:i w:val="0"/>
          <w:iCs w:val="0"/>
          <w:color w:val="auto"/>
          <w:sz w:val="24"/>
          <w:szCs w:val="24"/>
        </w:rPr>
        <w:t xml:space="preserve"> 16- and 17- year-olds participating in the registered apprenticeship program administered by the Vermont Ski Areas Association. </w:t>
      </w:r>
    </w:p>
    <w:p w14:paraId="45C33C58" w14:textId="2EB1374A" w:rsidR="00B65537" w:rsidRPr="00CF5BFC" w:rsidRDefault="00B65537" w:rsidP="00B65537">
      <w:pPr>
        <w:pStyle w:val="Heading3"/>
        <w:rPr>
          <w:color w:val="auto"/>
        </w:rPr>
      </w:pPr>
      <w:r w:rsidRPr="00CF5BFC">
        <w:rPr>
          <w:color w:val="auto"/>
        </w:rPr>
        <w:t xml:space="preserve"> </w:t>
      </w:r>
      <w:bookmarkStart w:id="60" w:name="_Toc124154458"/>
      <w:r w:rsidRPr="00CF5BFC">
        <w:rPr>
          <w:color w:val="auto"/>
        </w:rPr>
        <w:t>Personnel Safety</w:t>
      </w:r>
      <w:bookmarkEnd w:id="60"/>
    </w:p>
    <w:p w14:paraId="5FA2E26E" w14:textId="6DC7E758" w:rsidR="00B65537" w:rsidRPr="00CF5BFC" w:rsidRDefault="00B65537" w:rsidP="00B65537">
      <w:pPr>
        <w:pStyle w:val="Heading4"/>
        <w:rPr>
          <w:i w:val="0"/>
          <w:iCs w:val="0"/>
          <w:color w:val="auto"/>
          <w:sz w:val="24"/>
          <w:szCs w:val="24"/>
        </w:rPr>
      </w:pPr>
      <w:r w:rsidRPr="00CF5BFC">
        <w:rPr>
          <w:i w:val="0"/>
          <w:iCs w:val="0"/>
          <w:color w:val="auto"/>
          <w:sz w:val="24"/>
          <w:szCs w:val="24"/>
        </w:rPr>
        <w:t xml:space="preserve"> Procedure</w:t>
      </w:r>
      <w:r w:rsidR="00FC5D1C" w:rsidRPr="00CF5BFC">
        <w:rPr>
          <w:i w:val="0"/>
          <w:iCs w:val="0"/>
          <w:color w:val="auto"/>
          <w:sz w:val="24"/>
          <w:szCs w:val="24"/>
        </w:rPr>
        <w:t>s</w:t>
      </w:r>
      <w:r w:rsidRPr="00CF5BFC">
        <w:rPr>
          <w:i w:val="0"/>
          <w:iCs w:val="0"/>
          <w:color w:val="auto"/>
          <w:sz w:val="24"/>
          <w:szCs w:val="24"/>
        </w:rPr>
        <w:t xml:space="preserve"> for performing operation and maintenance functions require precautionary measures necessary to ensure the safety of the personnel involved in confo</w:t>
      </w:r>
      <w:r w:rsidR="005925E4" w:rsidRPr="00CF5BFC">
        <w:rPr>
          <w:i w:val="0"/>
          <w:iCs w:val="0"/>
          <w:color w:val="auto"/>
          <w:sz w:val="24"/>
          <w:szCs w:val="24"/>
        </w:rPr>
        <w:t xml:space="preserve">rmance with applicable Vermont Occupational Safety and Health standards and codes. Implementation of the procedures intended for the protection of the </w:t>
      </w:r>
      <w:r w:rsidR="00AA25E6" w:rsidRPr="00CF5BFC">
        <w:rPr>
          <w:i w:val="0"/>
          <w:iCs w:val="0"/>
          <w:color w:val="auto"/>
          <w:sz w:val="24"/>
          <w:szCs w:val="24"/>
        </w:rPr>
        <w:t>public and</w:t>
      </w:r>
      <w:r w:rsidR="005925E4" w:rsidRPr="00CF5BFC">
        <w:rPr>
          <w:i w:val="0"/>
          <w:iCs w:val="0"/>
          <w:color w:val="auto"/>
          <w:sz w:val="24"/>
          <w:szCs w:val="24"/>
        </w:rPr>
        <w:t xml:space="preserve"> operating and maintenance personnel is the responsibility of the owner/authorized operator. </w:t>
      </w:r>
    </w:p>
    <w:p w14:paraId="0E7AF165" w14:textId="47C19C47" w:rsidR="005925E4" w:rsidRPr="00CF5BFC" w:rsidRDefault="005925E4" w:rsidP="005925E4">
      <w:pPr>
        <w:pStyle w:val="Heading4"/>
        <w:rPr>
          <w:i w:val="0"/>
          <w:iCs w:val="0"/>
          <w:color w:val="auto"/>
          <w:sz w:val="24"/>
          <w:szCs w:val="24"/>
        </w:rPr>
      </w:pPr>
      <w:r w:rsidRPr="00CF5BFC">
        <w:rPr>
          <w:i w:val="0"/>
          <w:iCs w:val="0"/>
          <w:color w:val="auto"/>
          <w:sz w:val="24"/>
          <w:szCs w:val="24"/>
        </w:rPr>
        <w:t xml:space="preserve"> One or more persons trained to provide first aid/emergency care at the Basic Life Support </w:t>
      </w:r>
      <w:r w:rsidR="00AA25E6" w:rsidRPr="00CF5BFC">
        <w:rPr>
          <w:i w:val="0"/>
          <w:iCs w:val="0"/>
          <w:color w:val="auto"/>
          <w:sz w:val="24"/>
          <w:szCs w:val="24"/>
        </w:rPr>
        <w:t>(BLS</w:t>
      </w:r>
      <w:r w:rsidRPr="00CF5BFC">
        <w:rPr>
          <w:i w:val="0"/>
          <w:iCs w:val="0"/>
          <w:color w:val="auto"/>
          <w:sz w:val="24"/>
          <w:szCs w:val="24"/>
        </w:rPr>
        <w:t xml:space="preserve">) level, including CPR, shall </w:t>
      </w:r>
      <w:proofErr w:type="gramStart"/>
      <w:r w:rsidRPr="00CF5BFC">
        <w:rPr>
          <w:i w:val="0"/>
          <w:iCs w:val="0"/>
          <w:color w:val="auto"/>
          <w:sz w:val="24"/>
          <w:szCs w:val="24"/>
        </w:rPr>
        <w:t>be available at all times</w:t>
      </w:r>
      <w:proofErr w:type="gramEnd"/>
      <w:r w:rsidRPr="00CF5BFC">
        <w:rPr>
          <w:i w:val="0"/>
          <w:iCs w:val="0"/>
          <w:color w:val="auto"/>
          <w:sz w:val="24"/>
          <w:szCs w:val="24"/>
        </w:rPr>
        <w:t xml:space="preserve"> when a passenger ropeway is operating and transporting passengers.  There shall be ready access to first aid/emergency care supplies and equipment, including provisions for transporting an injured person to an enclosed and, if required, heated shelter. </w:t>
      </w:r>
    </w:p>
    <w:p w14:paraId="31D4AC34" w14:textId="30E51A83" w:rsidR="005925E4" w:rsidRPr="00CF5BFC" w:rsidRDefault="005925E4" w:rsidP="005925E4">
      <w:pPr>
        <w:pStyle w:val="Heading3"/>
        <w:rPr>
          <w:color w:val="auto"/>
        </w:rPr>
      </w:pPr>
      <w:r w:rsidRPr="00CF5BFC">
        <w:rPr>
          <w:color w:val="auto"/>
        </w:rPr>
        <w:t xml:space="preserve"> </w:t>
      </w:r>
      <w:bookmarkStart w:id="61" w:name="_Toc124154459"/>
      <w:r w:rsidRPr="00CF5BFC">
        <w:rPr>
          <w:color w:val="auto"/>
        </w:rPr>
        <w:t>Emergency Lighting</w:t>
      </w:r>
      <w:bookmarkEnd w:id="61"/>
    </w:p>
    <w:p w14:paraId="6036DAFF" w14:textId="75842C2E" w:rsidR="005925E4" w:rsidRPr="00CF5BFC" w:rsidRDefault="005925E4" w:rsidP="005925E4">
      <w:pPr>
        <w:pStyle w:val="Heading4"/>
        <w:rPr>
          <w:i w:val="0"/>
          <w:iCs w:val="0"/>
          <w:color w:val="auto"/>
          <w:sz w:val="24"/>
          <w:szCs w:val="24"/>
        </w:rPr>
      </w:pPr>
      <w:r w:rsidRPr="00CF5BFC">
        <w:rPr>
          <w:i w:val="0"/>
          <w:iCs w:val="0"/>
          <w:color w:val="auto"/>
          <w:sz w:val="24"/>
          <w:szCs w:val="24"/>
        </w:rPr>
        <w:lastRenderedPageBreak/>
        <w:t xml:space="preserve"> ANSI B77.1 Section 2: 2.2.12.</w:t>
      </w:r>
      <w:r w:rsidR="00FC5D1C" w:rsidRPr="00CF5BFC">
        <w:rPr>
          <w:i w:val="0"/>
          <w:iCs w:val="0"/>
          <w:color w:val="auto"/>
          <w:sz w:val="24"/>
          <w:szCs w:val="24"/>
        </w:rPr>
        <w:t>4</w:t>
      </w:r>
      <w:r w:rsidRPr="00CF5BFC">
        <w:rPr>
          <w:i w:val="0"/>
          <w:iCs w:val="0"/>
          <w:color w:val="auto"/>
          <w:sz w:val="24"/>
          <w:szCs w:val="24"/>
        </w:rPr>
        <w:t xml:space="preserve">.  This shall also include maintenance work areas not otherwise covered by NFPA </w:t>
      </w:r>
      <w:r w:rsidR="00AA25E6" w:rsidRPr="00CF5BFC">
        <w:rPr>
          <w:i w:val="0"/>
          <w:iCs w:val="0"/>
          <w:color w:val="auto"/>
          <w:sz w:val="24"/>
          <w:szCs w:val="24"/>
        </w:rPr>
        <w:t>(National</w:t>
      </w:r>
      <w:r w:rsidRPr="00CF5BFC">
        <w:rPr>
          <w:i w:val="0"/>
          <w:iCs w:val="0"/>
          <w:color w:val="auto"/>
          <w:sz w:val="24"/>
          <w:szCs w:val="24"/>
        </w:rPr>
        <w:t xml:space="preserve"> Fire Protection </w:t>
      </w:r>
      <w:r w:rsidR="00AA25E6" w:rsidRPr="00CF5BFC">
        <w:rPr>
          <w:i w:val="0"/>
          <w:iCs w:val="0"/>
          <w:color w:val="auto"/>
          <w:sz w:val="24"/>
          <w:szCs w:val="24"/>
        </w:rPr>
        <w:t>Association)</w:t>
      </w:r>
      <w:r w:rsidRPr="00CF5BFC">
        <w:rPr>
          <w:i w:val="0"/>
          <w:iCs w:val="0"/>
          <w:color w:val="auto"/>
          <w:sz w:val="24"/>
          <w:szCs w:val="24"/>
        </w:rPr>
        <w:t xml:space="preserve"> Life Safety Code, as well as drive and return terminals of passenger ropeways. </w:t>
      </w:r>
    </w:p>
    <w:p w14:paraId="034E4694" w14:textId="7DECE720" w:rsidR="005925E4" w:rsidRPr="00CF5BFC" w:rsidRDefault="005925E4" w:rsidP="005925E4">
      <w:pPr>
        <w:pStyle w:val="Heading3"/>
        <w:rPr>
          <w:color w:val="auto"/>
        </w:rPr>
      </w:pPr>
      <w:r w:rsidRPr="00CF5BFC">
        <w:rPr>
          <w:color w:val="auto"/>
        </w:rPr>
        <w:t xml:space="preserve"> </w:t>
      </w:r>
      <w:bookmarkStart w:id="62" w:name="_Toc124154460"/>
      <w:r w:rsidRPr="00CF5BFC">
        <w:rPr>
          <w:color w:val="auto"/>
        </w:rPr>
        <w:t>Fire Alarm Systems</w:t>
      </w:r>
      <w:bookmarkEnd w:id="62"/>
    </w:p>
    <w:p w14:paraId="046BB21C" w14:textId="12564174" w:rsidR="005925E4" w:rsidRPr="00CF5BFC" w:rsidRDefault="005925E4" w:rsidP="005925E4">
      <w:pPr>
        <w:pStyle w:val="Heading7"/>
        <w:rPr>
          <w:i w:val="0"/>
          <w:iCs w:val="0"/>
          <w:color w:val="auto"/>
          <w:sz w:val="24"/>
          <w:szCs w:val="24"/>
        </w:rPr>
      </w:pPr>
      <w:r w:rsidRPr="00CF5BFC">
        <w:rPr>
          <w:i w:val="0"/>
          <w:iCs w:val="0"/>
          <w:color w:val="auto"/>
          <w:sz w:val="24"/>
          <w:szCs w:val="24"/>
        </w:rPr>
        <w:t xml:space="preserve"> Fire alarm systems shall be installed in all drive and return terminals that are not visible to the operator.  The system shall be monitored at the operator’s work position by use of approved notification devices. </w:t>
      </w:r>
    </w:p>
    <w:p w14:paraId="1219B04C" w14:textId="16647801" w:rsidR="005925E4" w:rsidRPr="00CF5BFC" w:rsidRDefault="005925E4" w:rsidP="005925E4">
      <w:pPr>
        <w:pStyle w:val="Heading7"/>
        <w:rPr>
          <w:i w:val="0"/>
          <w:iCs w:val="0"/>
          <w:color w:val="auto"/>
          <w:sz w:val="24"/>
          <w:szCs w:val="24"/>
        </w:rPr>
      </w:pPr>
      <w:r w:rsidRPr="00CF5BFC">
        <w:rPr>
          <w:i w:val="0"/>
          <w:iCs w:val="0"/>
          <w:color w:val="auto"/>
          <w:sz w:val="24"/>
          <w:szCs w:val="24"/>
        </w:rPr>
        <w:t xml:space="preserve"> Any structure closer than 100 feet to any part of a passenger ropeway shall have a method to notify the lift operator of a fire. </w:t>
      </w:r>
    </w:p>
    <w:p w14:paraId="275C72BD" w14:textId="715AE4B8" w:rsidR="005925E4" w:rsidRPr="00CF5BFC" w:rsidRDefault="005925E4" w:rsidP="005925E4">
      <w:pPr>
        <w:pStyle w:val="Heading7"/>
        <w:rPr>
          <w:i w:val="0"/>
          <w:iCs w:val="0"/>
          <w:color w:val="auto"/>
          <w:sz w:val="24"/>
          <w:szCs w:val="24"/>
        </w:rPr>
      </w:pPr>
      <w:r w:rsidRPr="00CF5BFC">
        <w:rPr>
          <w:i w:val="0"/>
          <w:iCs w:val="0"/>
          <w:color w:val="auto"/>
          <w:sz w:val="24"/>
          <w:szCs w:val="24"/>
        </w:rPr>
        <w:t xml:space="preserve"> Fire alarm initiation and notification devices shall be installed in accordance with the National Fire Alarm and Signaling Code </w:t>
      </w:r>
      <w:r w:rsidR="00AA25E6" w:rsidRPr="00CF5BFC">
        <w:rPr>
          <w:i w:val="0"/>
          <w:iCs w:val="0"/>
          <w:color w:val="auto"/>
          <w:sz w:val="24"/>
          <w:szCs w:val="24"/>
        </w:rPr>
        <w:t>(NFPA</w:t>
      </w:r>
      <w:r w:rsidRPr="00CF5BFC">
        <w:rPr>
          <w:i w:val="0"/>
          <w:iCs w:val="0"/>
          <w:color w:val="auto"/>
          <w:sz w:val="24"/>
          <w:szCs w:val="24"/>
        </w:rPr>
        <w:t xml:space="preserve"> 72) current edition as adopted by the Vermont Fire and Building Safety Code. </w:t>
      </w:r>
    </w:p>
    <w:p w14:paraId="144779D0" w14:textId="5D8EA4EB" w:rsidR="005925E4" w:rsidRPr="00CF5BFC" w:rsidRDefault="005925E4" w:rsidP="005925E4">
      <w:pPr>
        <w:pStyle w:val="Heading7"/>
        <w:rPr>
          <w:i w:val="0"/>
          <w:iCs w:val="0"/>
          <w:color w:val="auto"/>
          <w:sz w:val="24"/>
          <w:szCs w:val="24"/>
        </w:rPr>
      </w:pPr>
      <w:r w:rsidRPr="00CF5BFC">
        <w:rPr>
          <w:i w:val="0"/>
          <w:iCs w:val="0"/>
          <w:color w:val="auto"/>
          <w:sz w:val="24"/>
          <w:szCs w:val="24"/>
        </w:rPr>
        <w:t xml:space="preserve"> Installation and maintenance of the system shall comply with the Vermont Fire and Building Safety Code. </w:t>
      </w:r>
    </w:p>
    <w:p w14:paraId="4459AC2E" w14:textId="71E18756" w:rsidR="00AD6A32" w:rsidRPr="00CF5BFC" w:rsidRDefault="00AD6A32" w:rsidP="00AD6A32">
      <w:pPr>
        <w:pStyle w:val="Heading7"/>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NOTE: Any building connected to a passenger ropeway shall comply with the rules of the Division of Fire Safety of the Department of Public Safety. </w:t>
      </w:r>
    </w:p>
    <w:p w14:paraId="7411E85F" w14:textId="19636CA3" w:rsidR="00AD6A32" w:rsidRPr="00CF5BFC" w:rsidRDefault="00AD6A32" w:rsidP="00AD6A32">
      <w:pPr>
        <w:pStyle w:val="Heading3"/>
        <w:rPr>
          <w:color w:val="auto"/>
        </w:rPr>
      </w:pPr>
      <w:r w:rsidRPr="00CF5BFC">
        <w:rPr>
          <w:color w:val="auto"/>
        </w:rPr>
        <w:t xml:space="preserve"> </w:t>
      </w:r>
      <w:bookmarkStart w:id="63" w:name="_Toc124154461"/>
      <w:r w:rsidRPr="00CF5BFC">
        <w:rPr>
          <w:color w:val="auto"/>
        </w:rPr>
        <w:t>Smoke &amp; Carbon Monoxide Detectors</w:t>
      </w:r>
      <w:bookmarkEnd w:id="63"/>
    </w:p>
    <w:p w14:paraId="164B5D5E" w14:textId="1DC7F29F" w:rsidR="00AD6A32" w:rsidRPr="00CF5BFC" w:rsidRDefault="00AD6A32" w:rsidP="00AD6A32">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Smoke detectors are to be installed in all lift terminals and operator buildings. </w:t>
      </w:r>
    </w:p>
    <w:p w14:paraId="1AB38612" w14:textId="61C56799" w:rsidR="00AD6A32" w:rsidRPr="00CF5BFC" w:rsidRDefault="00AD6A32" w:rsidP="00AD6A32">
      <w:pPr>
        <w:pStyle w:val="Heading4"/>
        <w:rPr>
          <w:i w:val="0"/>
          <w:iCs w:val="0"/>
          <w:color w:val="auto"/>
          <w:sz w:val="24"/>
          <w:szCs w:val="24"/>
        </w:rPr>
      </w:pPr>
      <w:r w:rsidRPr="00CF5BFC">
        <w:rPr>
          <w:i w:val="0"/>
          <w:iCs w:val="0"/>
          <w:color w:val="auto"/>
          <w:sz w:val="24"/>
          <w:szCs w:val="24"/>
        </w:rPr>
        <w:t xml:space="preserve"> Carbon monoxide detectors are to be installed in all lift buildings where emission-producing fuels are burned. </w:t>
      </w:r>
    </w:p>
    <w:p w14:paraId="6D24514A" w14:textId="029467DC" w:rsidR="00AD6A32" w:rsidRPr="00CF5BFC" w:rsidRDefault="00AD6A32" w:rsidP="00AD6A32">
      <w:pPr>
        <w:pStyle w:val="Heading3"/>
        <w:rPr>
          <w:color w:val="auto"/>
        </w:rPr>
      </w:pPr>
      <w:r w:rsidRPr="00CF5BFC">
        <w:rPr>
          <w:color w:val="auto"/>
        </w:rPr>
        <w:t xml:space="preserve"> </w:t>
      </w:r>
      <w:bookmarkStart w:id="64" w:name="_Toc124154462"/>
      <w:r w:rsidRPr="00CF5BFC">
        <w:rPr>
          <w:color w:val="auto"/>
        </w:rPr>
        <w:t>Loading and Unloading</w:t>
      </w:r>
      <w:bookmarkEnd w:id="64"/>
    </w:p>
    <w:p w14:paraId="12611893" w14:textId="3C180295" w:rsidR="00AD6A32" w:rsidRPr="00CF5BFC" w:rsidRDefault="00AD6A32" w:rsidP="00AD6A32">
      <w:pPr>
        <w:pStyle w:val="Heading4"/>
        <w:rPr>
          <w:i w:val="0"/>
          <w:iCs w:val="0"/>
          <w:color w:val="auto"/>
          <w:sz w:val="24"/>
          <w:szCs w:val="24"/>
        </w:rPr>
      </w:pPr>
      <w:r w:rsidRPr="00CF5BFC">
        <w:rPr>
          <w:i w:val="0"/>
          <w:iCs w:val="0"/>
          <w:color w:val="auto"/>
          <w:sz w:val="24"/>
          <w:szCs w:val="24"/>
        </w:rPr>
        <w:t xml:space="preserve"> Lift attendants responsible for loading and unloading foot passengers shall stop the lift for special situations.  The resort owner/authorized operator is required to have written procedures outlining what should be done when confronted with special loading or unloading situations including, but not limited to, the infirm, elderly, adaptive, or more than one small child per riding adult. </w:t>
      </w:r>
    </w:p>
    <w:p w14:paraId="0027E979" w14:textId="33CBFE9A" w:rsidR="00AD6A32" w:rsidRPr="00CF5BFC" w:rsidRDefault="006069B2" w:rsidP="00AD6A32">
      <w:pPr>
        <w:pStyle w:val="Heading4"/>
        <w:rPr>
          <w:i w:val="0"/>
          <w:iCs w:val="0"/>
          <w:color w:val="auto"/>
          <w:sz w:val="24"/>
          <w:szCs w:val="24"/>
        </w:rPr>
      </w:pPr>
      <w:r w:rsidRPr="00CF5BFC">
        <w:rPr>
          <w:i w:val="0"/>
          <w:iCs w:val="0"/>
          <w:color w:val="auto"/>
          <w:sz w:val="24"/>
          <w:szCs w:val="24"/>
        </w:rPr>
        <w:t xml:space="preserve"> The load and unload stations shall be equipped with a means of stopping the lift at any point along the load/unload platform when operating primarily for foot passengers. </w:t>
      </w:r>
    </w:p>
    <w:p w14:paraId="33F322A0" w14:textId="2FA39907" w:rsidR="006069B2" w:rsidRPr="00CF5BFC" w:rsidRDefault="006069B2" w:rsidP="006069B2">
      <w:pPr>
        <w:pStyle w:val="Heading4"/>
        <w:rPr>
          <w:i w:val="0"/>
          <w:iCs w:val="0"/>
          <w:color w:val="auto"/>
          <w:sz w:val="24"/>
          <w:szCs w:val="24"/>
        </w:rPr>
      </w:pPr>
      <w:r w:rsidRPr="00CF5BFC">
        <w:rPr>
          <w:i w:val="0"/>
          <w:iCs w:val="0"/>
          <w:color w:val="auto"/>
          <w:sz w:val="24"/>
          <w:szCs w:val="24"/>
        </w:rPr>
        <w:t xml:space="preserve"> It is required that a permanent red “stop” be provided on the ramp where downhill loading occurs.  The location of the stop line is to be determined </w:t>
      </w:r>
      <w:proofErr w:type="gramStart"/>
      <w:r w:rsidRPr="00CF5BFC">
        <w:rPr>
          <w:i w:val="0"/>
          <w:iCs w:val="0"/>
          <w:color w:val="auto"/>
          <w:sz w:val="24"/>
          <w:szCs w:val="24"/>
        </w:rPr>
        <w:t>taking into account</w:t>
      </w:r>
      <w:proofErr w:type="gramEnd"/>
      <w:r w:rsidRPr="00CF5BFC">
        <w:rPr>
          <w:i w:val="0"/>
          <w:iCs w:val="0"/>
          <w:color w:val="auto"/>
          <w:sz w:val="24"/>
          <w:szCs w:val="24"/>
        </w:rPr>
        <w:t xml:space="preserve"> the length of the ramp and the speed of the </w:t>
      </w:r>
      <w:proofErr w:type="gramStart"/>
      <w:r w:rsidRPr="00CF5BFC">
        <w:rPr>
          <w:i w:val="0"/>
          <w:iCs w:val="0"/>
          <w:color w:val="auto"/>
          <w:sz w:val="24"/>
          <w:szCs w:val="24"/>
        </w:rPr>
        <w:t>lift</w:t>
      </w:r>
      <w:proofErr w:type="gramEnd"/>
      <w:r w:rsidRPr="00CF5BFC">
        <w:rPr>
          <w:i w:val="0"/>
          <w:iCs w:val="0"/>
          <w:color w:val="auto"/>
          <w:sz w:val="24"/>
          <w:szCs w:val="24"/>
        </w:rPr>
        <w:t xml:space="preserve"> making certain the chair stops on the ramp once the stop occurs.</w:t>
      </w:r>
    </w:p>
    <w:p w14:paraId="32325E76" w14:textId="44124875" w:rsidR="006069B2" w:rsidRPr="00CF5BFC" w:rsidRDefault="006069B2" w:rsidP="006069B2">
      <w:pPr>
        <w:pStyle w:val="Heading4"/>
        <w:rPr>
          <w:i w:val="0"/>
          <w:iCs w:val="0"/>
          <w:color w:val="auto"/>
          <w:sz w:val="24"/>
          <w:szCs w:val="24"/>
        </w:rPr>
      </w:pPr>
      <w:r w:rsidRPr="00CF5BFC">
        <w:rPr>
          <w:i w:val="0"/>
          <w:iCs w:val="0"/>
          <w:color w:val="auto"/>
          <w:sz w:val="24"/>
          <w:szCs w:val="24"/>
        </w:rPr>
        <w:t xml:space="preserve"> All foot passengers shall be loaded and unloaded at </w:t>
      </w:r>
      <w:proofErr w:type="gramStart"/>
      <w:r w:rsidRPr="00CF5BFC">
        <w:rPr>
          <w:i w:val="0"/>
          <w:iCs w:val="0"/>
          <w:color w:val="auto"/>
          <w:sz w:val="24"/>
          <w:szCs w:val="24"/>
        </w:rPr>
        <w:t>speed</w:t>
      </w:r>
      <w:proofErr w:type="gramEnd"/>
      <w:r w:rsidRPr="00CF5BFC">
        <w:rPr>
          <w:i w:val="0"/>
          <w:iCs w:val="0"/>
          <w:color w:val="auto"/>
          <w:sz w:val="24"/>
          <w:szCs w:val="24"/>
        </w:rPr>
        <w:t xml:space="preserve"> not to exceed 250 feet per minute.</w:t>
      </w:r>
    </w:p>
    <w:p w14:paraId="0C72997B" w14:textId="68F36A7C" w:rsidR="006069B2" w:rsidRPr="00CF5BFC" w:rsidRDefault="006069B2" w:rsidP="006069B2">
      <w:pPr>
        <w:pStyle w:val="Heading4"/>
        <w:rPr>
          <w:i w:val="0"/>
          <w:iCs w:val="0"/>
          <w:color w:val="auto"/>
          <w:sz w:val="24"/>
          <w:szCs w:val="24"/>
        </w:rPr>
      </w:pPr>
      <w:r w:rsidRPr="00CF5BFC">
        <w:rPr>
          <w:i w:val="0"/>
          <w:iCs w:val="0"/>
          <w:color w:val="auto"/>
          <w:sz w:val="24"/>
          <w:szCs w:val="24"/>
        </w:rPr>
        <w:t xml:space="preserve"> The passenger (s) must have the restraint bar fully closed except when they are embarking or disembarking the lift.</w:t>
      </w:r>
    </w:p>
    <w:p w14:paraId="5D4900B2" w14:textId="36714F90" w:rsidR="006069B2" w:rsidRPr="00CF5BFC" w:rsidRDefault="006069B2" w:rsidP="006069B2">
      <w:pPr>
        <w:pStyle w:val="Heading3"/>
        <w:rPr>
          <w:color w:val="auto"/>
        </w:rPr>
      </w:pPr>
      <w:r w:rsidRPr="00CF5BFC">
        <w:rPr>
          <w:color w:val="auto"/>
        </w:rPr>
        <w:t xml:space="preserve"> </w:t>
      </w:r>
      <w:bookmarkStart w:id="65" w:name="_Toc124154463"/>
      <w:r w:rsidRPr="00CF5BFC">
        <w:rPr>
          <w:color w:val="auto"/>
        </w:rPr>
        <w:t>Maintenance / Electrical Failure Log</w:t>
      </w:r>
      <w:bookmarkEnd w:id="65"/>
    </w:p>
    <w:p w14:paraId="340616E3" w14:textId="18F37DD7" w:rsidR="006069B2" w:rsidRPr="00CF5BFC" w:rsidRDefault="006069B2" w:rsidP="006069B2">
      <w:pPr>
        <w:pStyle w:val="Heading4"/>
        <w:rPr>
          <w:i w:val="0"/>
          <w:iCs w:val="0"/>
          <w:color w:val="auto"/>
          <w:sz w:val="24"/>
          <w:szCs w:val="24"/>
        </w:rPr>
      </w:pPr>
      <w:r w:rsidRPr="00CF5BFC">
        <w:rPr>
          <w:i w:val="0"/>
          <w:iCs w:val="0"/>
          <w:color w:val="auto"/>
          <w:sz w:val="24"/>
          <w:szCs w:val="24"/>
        </w:rPr>
        <w:lastRenderedPageBreak/>
        <w:t xml:space="preserve"> A daily log of all mechanical and electrical failures shall be maintained and such failures affecting safety shall be reported verbally to the Department forthwith. </w:t>
      </w:r>
    </w:p>
    <w:p w14:paraId="502F4E23" w14:textId="5B363511" w:rsidR="006069B2" w:rsidRPr="00CF5BFC" w:rsidRDefault="006069B2" w:rsidP="006069B2">
      <w:pPr>
        <w:rPr>
          <w:sz w:val="24"/>
          <w:szCs w:val="24"/>
        </w:rPr>
      </w:pPr>
    </w:p>
    <w:p w14:paraId="499EAD62" w14:textId="35D34328" w:rsidR="006069B2" w:rsidRPr="00CF5BFC" w:rsidRDefault="006069B2" w:rsidP="006069B2">
      <w:pPr>
        <w:pStyle w:val="Heading2"/>
        <w:rPr>
          <w:color w:val="auto"/>
          <w:sz w:val="24"/>
          <w:szCs w:val="24"/>
        </w:rPr>
      </w:pPr>
      <w:r w:rsidRPr="00CF5BFC">
        <w:rPr>
          <w:color w:val="auto"/>
          <w:sz w:val="24"/>
          <w:szCs w:val="24"/>
        </w:rPr>
        <w:t xml:space="preserve"> </w:t>
      </w:r>
      <w:bookmarkStart w:id="66" w:name="_Toc124154464"/>
      <w:r w:rsidRPr="00CF5BFC">
        <w:rPr>
          <w:color w:val="auto"/>
          <w:sz w:val="24"/>
          <w:szCs w:val="24"/>
        </w:rPr>
        <w:t xml:space="preserve">Surface Lift &amp; Tows </w:t>
      </w:r>
      <w:r w:rsidR="00AA25E6" w:rsidRPr="00CF5BFC">
        <w:rPr>
          <w:color w:val="auto"/>
          <w:sz w:val="24"/>
          <w:szCs w:val="24"/>
        </w:rPr>
        <w:t>(ANSI</w:t>
      </w:r>
      <w:r w:rsidRPr="00CF5BFC">
        <w:rPr>
          <w:color w:val="auto"/>
          <w:sz w:val="24"/>
          <w:szCs w:val="24"/>
        </w:rPr>
        <w:t xml:space="preserve"> B77.1 Section 5 &amp; 6)</w:t>
      </w:r>
      <w:bookmarkEnd w:id="66"/>
      <w:r w:rsidRPr="00CF5BFC">
        <w:rPr>
          <w:color w:val="auto"/>
          <w:sz w:val="24"/>
          <w:szCs w:val="24"/>
        </w:rPr>
        <w:t xml:space="preserve"> </w:t>
      </w:r>
    </w:p>
    <w:p w14:paraId="4641EAEA" w14:textId="76AA720D" w:rsidR="006069B2" w:rsidRPr="00CF5BFC" w:rsidRDefault="006069B2" w:rsidP="006069B2">
      <w:pPr>
        <w:pStyle w:val="Heading3"/>
        <w:rPr>
          <w:color w:val="auto"/>
        </w:rPr>
      </w:pPr>
      <w:r w:rsidRPr="00CF5BFC">
        <w:rPr>
          <w:color w:val="auto"/>
        </w:rPr>
        <w:t xml:space="preserve"> </w:t>
      </w:r>
      <w:bookmarkStart w:id="67" w:name="_Toc124154465"/>
      <w:r w:rsidRPr="00CF5BFC">
        <w:rPr>
          <w:color w:val="auto"/>
        </w:rPr>
        <w:t xml:space="preserve">This </w:t>
      </w:r>
      <w:r w:rsidR="00AA25E6" w:rsidRPr="00CF5BFC">
        <w:rPr>
          <w:color w:val="auto"/>
        </w:rPr>
        <w:t>includes</w:t>
      </w:r>
      <w:r w:rsidRPr="00CF5BFC">
        <w:rPr>
          <w:color w:val="auto"/>
        </w:rPr>
        <w:t xml:space="preserve"> T-Bar, J-Bar, platter lift, handle tow, fiber and wire rope tows, and similar type devices.</w:t>
      </w:r>
      <w:bookmarkEnd w:id="67"/>
    </w:p>
    <w:p w14:paraId="6167937B" w14:textId="42720056" w:rsidR="006069B2" w:rsidRPr="00CF5BFC" w:rsidRDefault="006069B2" w:rsidP="006069B2">
      <w:pPr>
        <w:pStyle w:val="Heading4"/>
        <w:rPr>
          <w:i w:val="0"/>
          <w:iCs w:val="0"/>
          <w:color w:val="auto"/>
          <w:sz w:val="24"/>
          <w:szCs w:val="24"/>
        </w:rPr>
      </w:pPr>
      <w:r w:rsidRPr="00CF5BFC">
        <w:rPr>
          <w:i w:val="0"/>
          <w:iCs w:val="0"/>
          <w:color w:val="auto"/>
          <w:sz w:val="24"/>
          <w:szCs w:val="24"/>
        </w:rPr>
        <w:t xml:space="preserve"> All bull wheels shall be equipped with plane monitoring switches.</w:t>
      </w:r>
    </w:p>
    <w:p w14:paraId="2A83CA58" w14:textId="01246005" w:rsidR="006069B2" w:rsidRPr="00CF5BFC" w:rsidRDefault="004C661B" w:rsidP="006069B2">
      <w:pPr>
        <w:pStyle w:val="Heading4"/>
        <w:rPr>
          <w:i w:val="0"/>
          <w:iCs w:val="0"/>
          <w:color w:val="auto"/>
          <w:sz w:val="24"/>
          <w:szCs w:val="24"/>
        </w:rPr>
      </w:pPr>
      <w:r w:rsidRPr="00CF5BFC">
        <w:rPr>
          <w:i w:val="0"/>
          <w:iCs w:val="0"/>
          <w:color w:val="auto"/>
          <w:sz w:val="24"/>
          <w:szCs w:val="24"/>
        </w:rPr>
        <w:t xml:space="preserve"> All tows used for tubing operations must have a rollback device installed that </w:t>
      </w:r>
      <w:proofErr w:type="gramStart"/>
      <w:r w:rsidRPr="00CF5BFC">
        <w:rPr>
          <w:i w:val="0"/>
          <w:iCs w:val="0"/>
          <w:color w:val="auto"/>
          <w:sz w:val="24"/>
          <w:szCs w:val="24"/>
        </w:rPr>
        <w:t>act</w:t>
      </w:r>
      <w:proofErr w:type="gramEnd"/>
      <w:r w:rsidRPr="00CF5BFC">
        <w:rPr>
          <w:i w:val="0"/>
          <w:iCs w:val="0"/>
          <w:color w:val="auto"/>
          <w:sz w:val="24"/>
          <w:szCs w:val="24"/>
        </w:rPr>
        <w:t xml:space="preserve"> directly on the drive sheave assembly. </w:t>
      </w:r>
    </w:p>
    <w:p w14:paraId="6B8456A9" w14:textId="3624FE9F" w:rsidR="004C661B" w:rsidRPr="00CF5BFC" w:rsidRDefault="004C661B" w:rsidP="004C661B">
      <w:pPr>
        <w:pStyle w:val="Heading4"/>
        <w:rPr>
          <w:i w:val="0"/>
          <w:iCs w:val="0"/>
          <w:color w:val="auto"/>
          <w:sz w:val="24"/>
          <w:szCs w:val="24"/>
        </w:rPr>
      </w:pPr>
      <w:r w:rsidRPr="00CF5BFC">
        <w:rPr>
          <w:i w:val="0"/>
          <w:iCs w:val="0"/>
          <w:color w:val="auto"/>
          <w:sz w:val="24"/>
          <w:szCs w:val="24"/>
        </w:rPr>
        <w:t xml:space="preserve"> No personnel shall be allowed between the stop gate and bull wheel while the lift is in operation.</w:t>
      </w:r>
    </w:p>
    <w:p w14:paraId="4448F579" w14:textId="39038187" w:rsidR="004C661B" w:rsidRPr="00CF5BFC" w:rsidRDefault="004C661B" w:rsidP="004C661B">
      <w:pPr>
        <w:pStyle w:val="Heading4"/>
        <w:rPr>
          <w:i w:val="0"/>
          <w:iCs w:val="0"/>
          <w:color w:val="auto"/>
          <w:sz w:val="24"/>
          <w:szCs w:val="24"/>
        </w:rPr>
      </w:pPr>
      <w:r w:rsidRPr="00CF5BFC">
        <w:rPr>
          <w:i w:val="0"/>
          <w:iCs w:val="0"/>
          <w:color w:val="auto"/>
          <w:sz w:val="24"/>
          <w:szCs w:val="24"/>
        </w:rPr>
        <w:t xml:space="preserve"> Terminal areas:  Stop gates shall be installed on the incoming side so that the distance from the stop gate to the first obstruction is more than 150% of the distance required to stop the empty tow operating at maximum speed. The stop device shall extend across the tow beneath the incoming rope and the outgoing rope (ANSI B77.1 Section 6-6.2.3.3).</w:t>
      </w:r>
    </w:p>
    <w:p w14:paraId="568CE96A" w14:textId="4518B195" w:rsidR="004C661B" w:rsidRPr="00CF5BFC" w:rsidRDefault="004C661B" w:rsidP="004C661B">
      <w:pPr>
        <w:pStyle w:val="Heading4"/>
        <w:rPr>
          <w:i w:val="0"/>
          <w:iCs w:val="0"/>
          <w:color w:val="auto"/>
          <w:sz w:val="24"/>
          <w:szCs w:val="24"/>
        </w:rPr>
      </w:pPr>
      <w:r w:rsidRPr="00CF5BFC">
        <w:rPr>
          <w:i w:val="0"/>
          <w:iCs w:val="0"/>
          <w:color w:val="auto"/>
          <w:sz w:val="24"/>
          <w:szCs w:val="24"/>
        </w:rPr>
        <w:t xml:space="preserve"> All terminals shall have a barrier to prevent unauthorized or inadvertent access.</w:t>
      </w:r>
    </w:p>
    <w:p w14:paraId="5F616A08" w14:textId="2E5E9AD0" w:rsidR="004C661B" w:rsidRPr="00CF5BFC" w:rsidRDefault="004C661B" w:rsidP="004C661B">
      <w:pPr>
        <w:pStyle w:val="Heading4"/>
        <w:rPr>
          <w:i w:val="0"/>
          <w:iCs w:val="0"/>
          <w:color w:val="auto"/>
          <w:sz w:val="24"/>
          <w:szCs w:val="24"/>
        </w:rPr>
      </w:pPr>
      <w:r w:rsidRPr="00CF5BFC">
        <w:rPr>
          <w:i w:val="0"/>
          <w:iCs w:val="0"/>
          <w:color w:val="auto"/>
          <w:sz w:val="24"/>
          <w:szCs w:val="24"/>
        </w:rPr>
        <w:t xml:space="preserve"> Prior to construction, modification, or relocations of any surface lift or tow the owner/operator shall submit a complete set of design specifications to the department in English, 15 business days in advance. </w:t>
      </w:r>
    </w:p>
    <w:p w14:paraId="7E65F6F3" w14:textId="2D76E4D8" w:rsidR="004C661B" w:rsidRPr="00CF5BFC" w:rsidRDefault="0080188A" w:rsidP="0080188A">
      <w:pPr>
        <w:pStyle w:val="Heading4"/>
        <w:rPr>
          <w:i w:val="0"/>
          <w:iCs w:val="0"/>
          <w:color w:val="auto"/>
          <w:sz w:val="24"/>
          <w:szCs w:val="24"/>
        </w:rPr>
      </w:pPr>
      <w:r w:rsidRPr="00CF5BFC">
        <w:rPr>
          <w:i w:val="0"/>
          <w:iCs w:val="0"/>
          <w:color w:val="auto"/>
          <w:sz w:val="24"/>
          <w:szCs w:val="24"/>
        </w:rPr>
        <w:t xml:space="preserve"> All surface lifts and tows shall be equipped with a start alarm. </w:t>
      </w:r>
    </w:p>
    <w:p w14:paraId="4535F801" w14:textId="34320855" w:rsidR="0080188A" w:rsidRPr="00CF5BFC" w:rsidRDefault="0080188A" w:rsidP="0080188A">
      <w:pPr>
        <w:pStyle w:val="Heading4"/>
        <w:rPr>
          <w:i w:val="0"/>
          <w:iCs w:val="0"/>
          <w:color w:val="auto"/>
          <w:sz w:val="24"/>
          <w:szCs w:val="24"/>
        </w:rPr>
      </w:pPr>
      <w:r w:rsidRPr="00CF5BFC">
        <w:rPr>
          <w:i w:val="0"/>
          <w:iCs w:val="0"/>
          <w:color w:val="auto"/>
          <w:sz w:val="24"/>
          <w:szCs w:val="24"/>
        </w:rPr>
        <w:t xml:space="preserve"> On a speed change command, a time delay needs to be included to allow the cable to come to the desired speed for a time to stabilize the cable before another speed change can happen. </w:t>
      </w:r>
      <w:r w:rsidR="00AA25E6" w:rsidRPr="00CF5BFC">
        <w:rPr>
          <w:i w:val="0"/>
          <w:iCs w:val="0"/>
          <w:color w:val="auto"/>
          <w:sz w:val="24"/>
          <w:szCs w:val="24"/>
        </w:rPr>
        <w:t>(Fast</w:t>
      </w:r>
      <w:r w:rsidRPr="00CF5BFC">
        <w:rPr>
          <w:i w:val="0"/>
          <w:iCs w:val="0"/>
          <w:color w:val="auto"/>
          <w:sz w:val="24"/>
          <w:szCs w:val="24"/>
        </w:rPr>
        <w:t xml:space="preserve"> to slow, Slow to Fast commands). </w:t>
      </w:r>
    </w:p>
    <w:p w14:paraId="06FA9264" w14:textId="77573308" w:rsidR="0080188A" w:rsidRPr="00792359" w:rsidRDefault="0080188A" w:rsidP="0080188A">
      <w:pPr>
        <w:pStyle w:val="Heading4"/>
        <w:rPr>
          <w:i w:val="0"/>
          <w:iCs w:val="0"/>
          <w:color w:val="auto"/>
          <w:sz w:val="24"/>
          <w:szCs w:val="24"/>
        </w:rPr>
      </w:pPr>
      <w:r w:rsidRPr="00792359">
        <w:rPr>
          <w:i w:val="0"/>
          <w:iCs w:val="0"/>
          <w:color w:val="auto"/>
          <w:sz w:val="24"/>
          <w:szCs w:val="24"/>
        </w:rPr>
        <w:t xml:space="preserve"> NDT </w:t>
      </w:r>
      <w:r w:rsidR="00AA25E6" w:rsidRPr="00792359">
        <w:rPr>
          <w:i w:val="0"/>
          <w:iCs w:val="0"/>
          <w:color w:val="auto"/>
          <w:sz w:val="24"/>
          <w:szCs w:val="24"/>
        </w:rPr>
        <w:t>(non</w:t>
      </w:r>
      <w:r w:rsidRPr="00792359">
        <w:rPr>
          <w:i w:val="0"/>
          <w:iCs w:val="0"/>
          <w:color w:val="auto"/>
          <w:sz w:val="24"/>
          <w:szCs w:val="24"/>
        </w:rPr>
        <w:t xml:space="preserve">-destructive testing) is required on all </w:t>
      </w:r>
      <w:proofErr w:type="gramStart"/>
      <w:r w:rsidRPr="00792359">
        <w:rPr>
          <w:i w:val="0"/>
          <w:iCs w:val="0"/>
          <w:color w:val="auto"/>
          <w:sz w:val="24"/>
          <w:szCs w:val="24"/>
        </w:rPr>
        <w:t>grips,</w:t>
      </w:r>
      <w:proofErr w:type="gramEnd"/>
      <w:r w:rsidR="00FC5D1C" w:rsidRPr="00792359">
        <w:rPr>
          <w:i w:val="0"/>
          <w:iCs w:val="0"/>
          <w:color w:val="auto"/>
          <w:sz w:val="24"/>
          <w:szCs w:val="24"/>
        </w:rPr>
        <w:t xml:space="preserve"> and</w:t>
      </w:r>
      <w:r w:rsidRPr="00792359">
        <w:rPr>
          <w:i w:val="0"/>
          <w:iCs w:val="0"/>
          <w:color w:val="auto"/>
          <w:sz w:val="24"/>
          <w:szCs w:val="24"/>
        </w:rPr>
        <w:t xml:space="preserve"> hangers as spelled out in Article 3 Section 3.02.</w:t>
      </w:r>
    </w:p>
    <w:p w14:paraId="6CC4E19E" w14:textId="656571D0" w:rsidR="0080188A" w:rsidRPr="00792359" w:rsidRDefault="0080188A" w:rsidP="0080188A">
      <w:pPr>
        <w:pStyle w:val="Heading2"/>
        <w:rPr>
          <w:color w:val="auto"/>
          <w:sz w:val="24"/>
          <w:szCs w:val="24"/>
        </w:rPr>
      </w:pPr>
      <w:r w:rsidRPr="00792359">
        <w:rPr>
          <w:color w:val="auto"/>
          <w:sz w:val="24"/>
          <w:szCs w:val="24"/>
        </w:rPr>
        <w:t xml:space="preserve"> </w:t>
      </w:r>
      <w:bookmarkStart w:id="68" w:name="_Toc124154466"/>
      <w:r w:rsidRPr="00792359">
        <w:rPr>
          <w:color w:val="auto"/>
          <w:sz w:val="24"/>
          <w:szCs w:val="24"/>
        </w:rPr>
        <w:t xml:space="preserve">Conveyors </w:t>
      </w:r>
      <w:r w:rsidR="00AA25E6" w:rsidRPr="00792359">
        <w:rPr>
          <w:color w:val="auto"/>
          <w:sz w:val="24"/>
          <w:szCs w:val="24"/>
        </w:rPr>
        <w:t>(ANSI</w:t>
      </w:r>
      <w:r w:rsidRPr="00792359">
        <w:rPr>
          <w:color w:val="auto"/>
          <w:sz w:val="24"/>
          <w:szCs w:val="24"/>
        </w:rPr>
        <w:t xml:space="preserve"> B77.1 Section </w:t>
      </w:r>
      <w:r w:rsidR="00AA25E6" w:rsidRPr="00792359">
        <w:rPr>
          <w:color w:val="auto"/>
          <w:sz w:val="24"/>
          <w:szCs w:val="24"/>
        </w:rPr>
        <w:t>7)</w:t>
      </w:r>
      <w:bookmarkEnd w:id="68"/>
      <w:r w:rsidRPr="00792359">
        <w:rPr>
          <w:color w:val="auto"/>
          <w:sz w:val="24"/>
          <w:szCs w:val="24"/>
        </w:rPr>
        <w:t xml:space="preserve"> </w:t>
      </w:r>
    </w:p>
    <w:p w14:paraId="044D1BF2" w14:textId="395B6458" w:rsidR="0080188A" w:rsidRPr="00CF5BFC" w:rsidRDefault="0080188A" w:rsidP="0080188A">
      <w:pPr>
        <w:pStyle w:val="Heading3"/>
        <w:rPr>
          <w:color w:val="auto"/>
        </w:rPr>
      </w:pPr>
      <w:r w:rsidRPr="00CF5BFC">
        <w:rPr>
          <w:color w:val="auto"/>
        </w:rPr>
        <w:t xml:space="preserve"> </w:t>
      </w:r>
      <w:bookmarkStart w:id="69" w:name="_Toc124154467"/>
      <w:r w:rsidRPr="00CF5BFC">
        <w:rPr>
          <w:color w:val="auto"/>
        </w:rPr>
        <w:t>Conveyor: An outdoor transportation system wherein passengers are transported uphill on a flexible moving element (conveyor belt) ANSI B77.1 Section 7</w:t>
      </w:r>
      <w:bookmarkEnd w:id="69"/>
    </w:p>
    <w:p w14:paraId="022543BD" w14:textId="12492233" w:rsidR="0080188A" w:rsidRPr="00CF5BFC" w:rsidRDefault="0080188A" w:rsidP="0080188A">
      <w:pPr>
        <w:pStyle w:val="Heading3"/>
        <w:rPr>
          <w:color w:val="auto"/>
        </w:rPr>
      </w:pPr>
      <w:r w:rsidRPr="00CF5BFC">
        <w:rPr>
          <w:color w:val="auto"/>
        </w:rPr>
        <w:t xml:space="preserve"> </w:t>
      </w:r>
      <w:bookmarkStart w:id="70" w:name="_Toc124154468"/>
      <w:r w:rsidRPr="00CF5BFC">
        <w:rPr>
          <w:color w:val="auto"/>
        </w:rPr>
        <w:t xml:space="preserve">Maximum conveyor speed is 160 feet/minute </w:t>
      </w:r>
      <w:r w:rsidR="00AA25E6" w:rsidRPr="00CF5BFC">
        <w:rPr>
          <w:color w:val="auto"/>
        </w:rPr>
        <w:t>(0.8</w:t>
      </w:r>
      <w:r w:rsidRPr="00CF5BFC">
        <w:rPr>
          <w:color w:val="auto"/>
        </w:rPr>
        <w:t xml:space="preserve"> meter/second).</w:t>
      </w:r>
      <w:bookmarkEnd w:id="70"/>
    </w:p>
    <w:p w14:paraId="180CD705" w14:textId="05EF8223" w:rsidR="00B65537" w:rsidRPr="00CF5BFC" w:rsidRDefault="0080188A" w:rsidP="0086644B">
      <w:pPr>
        <w:pStyle w:val="Heading3"/>
        <w:rPr>
          <w:color w:val="auto"/>
        </w:rPr>
      </w:pPr>
      <w:r w:rsidRPr="00CF5BFC">
        <w:rPr>
          <w:color w:val="auto"/>
        </w:rPr>
        <w:t xml:space="preserve"> </w:t>
      </w:r>
      <w:bookmarkStart w:id="71" w:name="_Toc124154469"/>
      <w:r w:rsidRPr="00CF5BFC">
        <w:rPr>
          <w:color w:val="auto"/>
        </w:rPr>
        <w:t xml:space="preserve">A conveyor relocated within the physical boundaries of a resort need not comply with </w:t>
      </w:r>
      <w:r w:rsidR="00AA25E6" w:rsidRPr="00CF5BFC">
        <w:rPr>
          <w:color w:val="auto"/>
        </w:rPr>
        <w:t>the latest</w:t>
      </w:r>
      <w:r w:rsidRPr="00CF5BFC">
        <w:rPr>
          <w:color w:val="auto"/>
        </w:rPr>
        <w:t xml:space="preserve"> edition of ANSI B77.1 so long as the slope on which the relocated conveyor is placed</w:t>
      </w:r>
      <w:r w:rsidR="00FC5D1C" w:rsidRPr="00CF5BFC">
        <w:rPr>
          <w:color w:val="auto"/>
        </w:rPr>
        <w:t xml:space="preserve"> is</w:t>
      </w:r>
      <w:r w:rsidRPr="00CF5BFC">
        <w:rPr>
          <w:color w:val="auto"/>
        </w:rPr>
        <w:t xml:space="preserve"> equal to, or less than original design by the manufacture.</w:t>
      </w:r>
      <w:bookmarkEnd w:id="71"/>
      <w:r w:rsidRPr="00CF5BFC">
        <w:rPr>
          <w:color w:val="auto"/>
        </w:rPr>
        <w:t xml:space="preserve"> </w:t>
      </w:r>
    </w:p>
    <w:p w14:paraId="46451710" w14:textId="00A0CC03" w:rsidR="0086644B" w:rsidRPr="00CF5BFC" w:rsidRDefault="0086644B" w:rsidP="0086644B">
      <w:pPr>
        <w:pStyle w:val="Heading3"/>
        <w:rPr>
          <w:color w:val="auto"/>
        </w:rPr>
      </w:pPr>
      <w:r w:rsidRPr="00CF5BFC">
        <w:rPr>
          <w:color w:val="auto"/>
        </w:rPr>
        <w:t xml:space="preserve"> </w:t>
      </w:r>
      <w:bookmarkStart w:id="72" w:name="_Toc124154470"/>
      <w:r w:rsidRPr="00CF5BFC">
        <w:rPr>
          <w:color w:val="auto"/>
        </w:rPr>
        <w:t>Maintenance snow removal operations shall follow manufactu</w:t>
      </w:r>
      <w:r w:rsidR="00FC5D1C" w:rsidRPr="00CF5BFC">
        <w:rPr>
          <w:color w:val="auto"/>
        </w:rPr>
        <w:t>rer’s</w:t>
      </w:r>
      <w:r w:rsidRPr="00CF5BFC">
        <w:rPr>
          <w:color w:val="auto"/>
        </w:rPr>
        <w:t xml:space="preserve"> recommendations and lock out procedures.</w:t>
      </w:r>
      <w:bookmarkEnd w:id="72"/>
      <w:r w:rsidRPr="00CF5BFC">
        <w:rPr>
          <w:color w:val="auto"/>
        </w:rPr>
        <w:t xml:space="preserve"> </w:t>
      </w:r>
    </w:p>
    <w:p w14:paraId="3BEF4F7C" w14:textId="2A0FD050" w:rsidR="0086644B" w:rsidRPr="00CF5BFC" w:rsidRDefault="0086644B" w:rsidP="0086644B">
      <w:pPr>
        <w:pStyle w:val="Heading3"/>
        <w:rPr>
          <w:color w:val="auto"/>
        </w:rPr>
      </w:pPr>
      <w:r w:rsidRPr="00CF5BFC">
        <w:rPr>
          <w:color w:val="auto"/>
        </w:rPr>
        <w:t xml:space="preserve"> </w:t>
      </w:r>
      <w:bookmarkStart w:id="73" w:name="_Toc124154471"/>
      <w:r w:rsidRPr="00CF5BFC">
        <w:rPr>
          <w:color w:val="auto"/>
        </w:rPr>
        <w:t xml:space="preserve">All conveyors shall be equipped with a start alarm. </w:t>
      </w:r>
      <w:r w:rsidR="00AA25E6" w:rsidRPr="00CF5BFC">
        <w:rPr>
          <w:color w:val="auto"/>
        </w:rPr>
        <w:t>(ANSI</w:t>
      </w:r>
      <w:r w:rsidRPr="00CF5BFC">
        <w:rPr>
          <w:color w:val="auto"/>
        </w:rPr>
        <w:t xml:space="preserve"> B77.1 Section 7 7.2.9)</w:t>
      </w:r>
      <w:bookmarkEnd w:id="73"/>
      <w:r w:rsidRPr="00CF5BFC">
        <w:rPr>
          <w:color w:val="auto"/>
        </w:rPr>
        <w:t xml:space="preserve"> </w:t>
      </w:r>
    </w:p>
    <w:p w14:paraId="0AEB877D" w14:textId="0421E0EE" w:rsidR="0086644B" w:rsidRPr="00CF5BFC" w:rsidRDefault="0086644B" w:rsidP="0086644B">
      <w:pPr>
        <w:pStyle w:val="Heading3"/>
        <w:rPr>
          <w:color w:val="auto"/>
        </w:rPr>
      </w:pPr>
      <w:r w:rsidRPr="00CF5BFC">
        <w:rPr>
          <w:color w:val="auto"/>
        </w:rPr>
        <w:t xml:space="preserve"> </w:t>
      </w:r>
      <w:bookmarkStart w:id="74" w:name="_Toc124154472"/>
      <w:r w:rsidRPr="00CF5BFC">
        <w:rPr>
          <w:color w:val="auto"/>
        </w:rPr>
        <w:t xml:space="preserve">Night Operation reference </w:t>
      </w:r>
      <w:r w:rsidR="00AA25E6" w:rsidRPr="00CF5BFC">
        <w:rPr>
          <w:color w:val="auto"/>
        </w:rPr>
        <w:t>(ANSI</w:t>
      </w:r>
      <w:r w:rsidRPr="00CF5BFC">
        <w:rPr>
          <w:color w:val="auto"/>
        </w:rPr>
        <w:t>. B77.1 Section 7 7.2.12).</w:t>
      </w:r>
      <w:bookmarkEnd w:id="74"/>
    </w:p>
    <w:p w14:paraId="00A68967" w14:textId="0FF1ECD8" w:rsidR="00992B3A" w:rsidRPr="00CF5BFC" w:rsidRDefault="00992B3A" w:rsidP="00992B3A">
      <w:pPr>
        <w:rPr>
          <w:sz w:val="24"/>
          <w:szCs w:val="24"/>
        </w:rPr>
      </w:pPr>
    </w:p>
    <w:p w14:paraId="4F17C554" w14:textId="0C106046" w:rsidR="00992B3A" w:rsidRPr="00CF5BFC" w:rsidRDefault="00992B3A" w:rsidP="00992B3A">
      <w:pPr>
        <w:pStyle w:val="Heading2"/>
        <w:rPr>
          <w:color w:val="auto"/>
          <w:sz w:val="24"/>
          <w:szCs w:val="24"/>
        </w:rPr>
      </w:pPr>
      <w:r w:rsidRPr="00CF5BFC">
        <w:rPr>
          <w:color w:val="auto"/>
          <w:sz w:val="24"/>
          <w:szCs w:val="24"/>
        </w:rPr>
        <w:lastRenderedPageBreak/>
        <w:t xml:space="preserve"> </w:t>
      </w:r>
      <w:bookmarkStart w:id="75" w:name="_Toc124154473"/>
      <w:r w:rsidRPr="00CF5BFC">
        <w:rPr>
          <w:color w:val="auto"/>
          <w:sz w:val="24"/>
          <w:szCs w:val="24"/>
        </w:rPr>
        <w:t xml:space="preserve">Chair Lifts </w:t>
      </w:r>
      <w:r w:rsidR="00AA25E6" w:rsidRPr="00CF5BFC">
        <w:rPr>
          <w:color w:val="auto"/>
          <w:sz w:val="24"/>
          <w:szCs w:val="24"/>
        </w:rPr>
        <w:t>(ANSI</w:t>
      </w:r>
      <w:r w:rsidRPr="00CF5BFC">
        <w:rPr>
          <w:color w:val="auto"/>
          <w:sz w:val="24"/>
          <w:szCs w:val="24"/>
        </w:rPr>
        <w:t xml:space="preserve"> B77.1 Section 2, 3, &amp; 4)</w:t>
      </w:r>
      <w:bookmarkEnd w:id="75"/>
      <w:r w:rsidRPr="00CF5BFC">
        <w:rPr>
          <w:color w:val="auto"/>
          <w:sz w:val="24"/>
          <w:szCs w:val="24"/>
        </w:rPr>
        <w:t xml:space="preserve"> </w:t>
      </w:r>
    </w:p>
    <w:p w14:paraId="47A46F24" w14:textId="0A488ABB" w:rsidR="00992B3A" w:rsidRPr="00CF5BFC" w:rsidRDefault="00992B3A" w:rsidP="00992B3A">
      <w:pPr>
        <w:rPr>
          <w:sz w:val="24"/>
          <w:szCs w:val="24"/>
        </w:rPr>
      </w:pPr>
    </w:p>
    <w:p w14:paraId="1BFED977" w14:textId="15A50CDE" w:rsidR="00992B3A" w:rsidRPr="00CF5BFC" w:rsidRDefault="00992B3A" w:rsidP="00992B3A">
      <w:pPr>
        <w:pStyle w:val="Heading3"/>
        <w:rPr>
          <w:color w:val="auto"/>
        </w:rPr>
      </w:pPr>
      <w:r w:rsidRPr="00CF5BFC">
        <w:rPr>
          <w:color w:val="auto"/>
        </w:rPr>
        <w:t xml:space="preserve"> </w:t>
      </w:r>
      <w:bookmarkStart w:id="76" w:name="_Toc124154474"/>
      <w:r w:rsidRPr="00CF5BFC">
        <w:rPr>
          <w:color w:val="auto"/>
        </w:rPr>
        <w:t xml:space="preserve">This </w:t>
      </w:r>
      <w:r w:rsidR="00AA25E6" w:rsidRPr="00CF5BFC">
        <w:rPr>
          <w:color w:val="auto"/>
        </w:rPr>
        <w:t>includes</w:t>
      </w:r>
      <w:r w:rsidRPr="00CF5BFC">
        <w:rPr>
          <w:color w:val="auto"/>
        </w:rPr>
        <w:t xml:space="preserve"> fixed grip, detachable grip, </w:t>
      </w:r>
      <w:proofErr w:type="gramStart"/>
      <w:r w:rsidRPr="00CF5BFC">
        <w:rPr>
          <w:color w:val="auto"/>
        </w:rPr>
        <w:t>gondolas</w:t>
      </w:r>
      <w:proofErr w:type="gramEnd"/>
      <w:r w:rsidRPr="00CF5BFC">
        <w:rPr>
          <w:color w:val="auto"/>
        </w:rPr>
        <w:t xml:space="preserve"> and aerial tramways.</w:t>
      </w:r>
      <w:bookmarkEnd w:id="76"/>
      <w:r w:rsidRPr="00CF5BFC">
        <w:rPr>
          <w:color w:val="auto"/>
        </w:rPr>
        <w:t xml:space="preserve"> </w:t>
      </w:r>
    </w:p>
    <w:p w14:paraId="4B15890D" w14:textId="1E215613" w:rsidR="00992B3A" w:rsidRPr="00CF5BFC" w:rsidRDefault="00992B3A" w:rsidP="00992B3A">
      <w:pPr>
        <w:pStyle w:val="Heading3"/>
        <w:rPr>
          <w:color w:val="auto"/>
        </w:rPr>
      </w:pPr>
      <w:r w:rsidRPr="00CF5BFC">
        <w:rPr>
          <w:color w:val="auto"/>
        </w:rPr>
        <w:t xml:space="preserve"> </w:t>
      </w:r>
      <w:bookmarkStart w:id="77" w:name="_Toc124154475"/>
      <w:r w:rsidRPr="00CF5BFC">
        <w:rPr>
          <w:color w:val="auto"/>
        </w:rPr>
        <w:t>Lift Speed Protocol for Detachable Grip Lifts. For areas that are installing their first detachable lift, the following protocol will be in effect.  Before a detachable lift may be operated at design speed for the public it must be run at:</w:t>
      </w:r>
      <w:bookmarkEnd w:id="77"/>
    </w:p>
    <w:p w14:paraId="7FEFE918" w14:textId="5E830953" w:rsidR="00992B3A" w:rsidRPr="00CF5BFC" w:rsidRDefault="00992B3A" w:rsidP="00992B3A">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75% of full design speed for 32 hours.</w:t>
      </w:r>
    </w:p>
    <w:p w14:paraId="6409A5C5" w14:textId="2ED1F6DD" w:rsidR="00992B3A" w:rsidRPr="00CF5BFC" w:rsidRDefault="00992B3A" w:rsidP="00992B3A">
      <w:pPr>
        <w:pStyle w:val="Heading4"/>
        <w:rPr>
          <w:i w:val="0"/>
          <w:iCs w:val="0"/>
          <w:color w:val="auto"/>
          <w:sz w:val="24"/>
          <w:szCs w:val="24"/>
        </w:rPr>
      </w:pPr>
      <w:r w:rsidRPr="00CF5BFC">
        <w:rPr>
          <w:i w:val="0"/>
          <w:iCs w:val="0"/>
          <w:color w:val="auto"/>
          <w:sz w:val="24"/>
          <w:szCs w:val="24"/>
        </w:rPr>
        <w:t xml:space="preserve"> 90 </w:t>
      </w:r>
      <w:proofErr w:type="gramStart"/>
      <w:r w:rsidRPr="00CF5BFC">
        <w:rPr>
          <w:i w:val="0"/>
          <w:iCs w:val="0"/>
          <w:color w:val="auto"/>
          <w:sz w:val="24"/>
          <w:szCs w:val="24"/>
        </w:rPr>
        <w:t>% of</w:t>
      </w:r>
      <w:proofErr w:type="gramEnd"/>
      <w:r w:rsidRPr="00CF5BFC">
        <w:rPr>
          <w:i w:val="0"/>
          <w:iCs w:val="0"/>
          <w:color w:val="auto"/>
          <w:sz w:val="24"/>
          <w:szCs w:val="24"/>
        </w:rPr>
        <w:t xml:space="preserve"> full design speed for 64 hours. During this reduced speed period the lift may be operating for the public. </w:t>
      </w:r>
    </w:p>
    <w:p w14:paraId="47F838D4" w14:textId="43AC3821" w:rsidR="00992B3A" w:rsidRPr="00CF5BFC" w:rsidRDefault="00992B3A" w:rsidP="00992B3A">
      <w:pPr>
        <w:pStyle w:val="Heading3"/>
        <w:rPr>
          <w:color w:val="auto"/>
        </w:rPr>
      </w:pPr>
      <w:r w:rsidRPr="00CF5BFC">
        <w:rPr>
          <w:color w:val="auto"/>
        </w:rPr>
        <w:t xml:space="preserve"> </w:t>
      </w:r>
      <w:bookmarkStart w:id="78" w:name="_Toc124154476"/>
      <w:r w:rsidRPr="00CF5BFC">
        <w:rPr>
          <w:color w:val="auto"/>
        </w:rPr>
        <w:t>All bull wheels shall be equipped with plane monitoring switches.</w:t>
      </w:r>
      <w:bookmarkEnd w:id="78"/>
      <w:r w:rsidRPr="00CF5BFC">
        <w:rPr>
          <w:color w:val="auto"/>
        </w:rPr>
        <w:t xml:space="preserve"> </w:t>
      </w:r>
    </w:p>
    <w:p w14:paraId="40F219A3" w14:textId="1AE19778" w:rsidR="00992B3A" w:rsidRPr="00CF5BFC" w:rsidRDefault="00992B3A" w:rsidP="00992B3A">
      <w:pPr>
        <w:pStyle w:val="Heading3"/>
        <w:rPr>
          <w:color w:val="auto"/>
        </w:rPr>
      </w:pPr>
      <w:r w:rsidRPr="00CF5BFC">
        <w:rPr>
          <w:color w:val="auto"/>
        </w:rPr>
        <w:t xml:space="preserve"> </w:t>
      </w:r>
      <w:bookmarkStart w:id="79" w:name="_Toc124154477"/>
      <w:r w:rsidRPr="00CF5BFC">
        <w:rPr>
          <w:color w:val="auto"/>
        </w:rPr>
        <w:t>Each chair shall be equipped with a restr</w:t>
      </w:r>
      <w:r w:rsidR="003410EC" w:rsidRPr="00CF5BFC">
        <w:rPr>
          <w:color w:val="auto"/>
        </w:rPr>
        <w:t xml:space="preserve">aint device </w:t>
      </w:r>
      <w:r w:rsidR="00AA25E6" w:rsidRPr="00CF5BFC">
        <w:rPr>
          <w:color w:val="auto"/>
        </w:rPr>
        <w:t>(restraint</w:t>
      </w:r>
      <w:r w:rsidR="003410EC" w:rsidRPr="00CF5BFC">
        <w:rPr>
          <w:color w:val="auto"/>
        </w:rPr>
        <w:t xml:space="preserve"> bar), which shall not yield to forward pressure applied by passenger (s).</w:t>
      </w:r>
      <w:bookmarkEnd w:id="79"/>
    </w:p>
    <w:p w14:paraId="429CCA98" w14:textId="30DFC252" w:rsidR="003410EC" w:rsidRPr="00CF5BFC" w:rsidRDefault="003410EC" w:rsidP="003410EC">
      <w:pPr>
        <w:pStyle w:val="Heading3"/>
        <w:rPr>
          <w:color w:val="auto"/>
        </w:rPr>
      </w:pPr>
      <w:r w:rsidRPr="00CF5BFC">
        <w:rPr>
          <w:color w:val="auto"/>
        </w:rPr>
        <w:t xml:space="preserve"> </w:t>
      </w:r>
      <w:bookmarkStart w:id="80" w:name="_Toc124154478"/>
      <w:r w:rsidRPr="00CF5BFC">
        <w:rPr>
          <w:color w:val="auto"/>
        </w:rPr>
        <w:t xml:space="preserve">Auxiliary engines shall be checked and started each day prior to operation and shall be run online at least every 30 days for </w:t>
      </w:r>
      <w:proofErr w:type="gramStart"/>
      <w:r w:rsidRPr="00CF5BFC">
        <w:rPr>
          <w:color w:val="auto"/>
        </w:rPr>
        <w:t>minimum</w:t>
      </w:r>
      <w:proofErr w:type="gramEnd"/>
      <w:r w:rsidRPr="00CF5BFC">
        <w:rPr>
          <w:color w:val="auto"/>
        </w:rPr>
        <w:t xml:space="preserve"> of 15 minutes.</w:t>
      </w:r>
      <w:bookmarkEnd w:id="80"/>
      <w:r w:rsidRPr="00CF5BFC">
        <w:rPr>
          <w:color w:val="auto"/>
        </w:rPr>
        <w:t xml:space="preserve"> </w:t>
      </w:r>
    </w:p>
    <w:p w14:paraId="132EA1FA" w14:textId="11EDEEFF" w:rsidR="003410EC" w:rsidRPr="00CF5BFC" w:rsidRDefault="003410EC" w:rsidP="003410EC">
      <w:pPr>
        <w:pStyle w:val="Heading3"/>
        <w:rPr>
          <w:color w:val="auto"/>
        </w:rPr>
      </w:pPr>
      <w:r w:rsidRPr="00CF5BFC">
        <w:rPr>
          <w:color w:val="auto"/>
        </w:rPr>
        <w:t xml:space="preserve"> </w:t>
      </w:r>
      <w:bookmarkStart w:id="81" w:name="_Toc124154479"/>
      <w:r w:rsidRPr="00CF5BFC">
        <w:rPr>
          <w:color w:val="auto"/>
        </w:rPr>
        <w:t xml:space="preserve">Lanyard stops shall be provided in all </w:t>
      </w:r>
      <w:proofErr w:type="gramStart"/>
      <w:r w:rsidRPr="00CF5BFC">
        <w:rPr>
          <w:color w:val="auto"/>
        </w:rPr>
        <w:t>drive</w:t>
      </w:r>
      <w:proofErr w:type="gramEnd"/>
      <w:r w:rsidRPr="00CF5BFC">
        <w:rPr>
          <w:color w:val="auto"/>
        </w:rPr>
        <w:t xml:space="preserve"> and return terminals and must be equipped with appropriate signage.</w:t>
      </w:r>
      <w:bookmarkEnd w:id="81"/>
      <w:r w:rsidRPr="00CF5BFC">
        <w:rPr>
          <w:color w:val="auto"/>
        </w:rPr>
        <w:t xml:space="preserve"> </w:t>
      </w:r>
    </w:p>
    <w:p w14:paraId="6FF660EF" w14:textId="22BBE6E7" w:rsidR="003410EC" w:rsidRPr="00CF5BFC" w:rsidRDefault="003410EC" w:rsidP="003410EC">
      <w:pPr>
        <w:pStyle w:val="Heading3"/>
        <w:rPr>
          <w:color w:val="auto"/>
        </w:rPr>
      </w:pPr>
      <w:r w:rsidRPr="00CF5BFC">
        <w:rPr>
          <w:color w:val="auto"/>
        </w:rPr>
        <w:t xml:space="preserve"> </w:t>
      </w:r>
      <w:bookmarkStart w:id="82" w:name="_Toc124154480"/>
      <w:r w:rsidRPr="00CF5BFC">
        <w:rPr>
          <w:color w:val="auto"/>
        </w:rPr>
        <w:t>A stop gate or other device shall prevent a chair with the restraint device down from entering the load area.</w:t>
      </w:r>
      <w:bookmarkEnd w:id="82"/>
      <w:r w:rsidRPr="00CF5BFC">
        <w:rPr>
          <w:color w:val="auto"/>
        </w:rPr>
        <w:t xml:space="preserve"> </w:t>
      </w:r>
    </w:p>
    <w:p w14:paraId="1D95E5D7" w14:textId="47E07842" w:rsidR="003410EC" w:rsidRPr="00CF5BFC" w:rsidRDefault="003410EC" w:rsidP="003410EC">
      <w:pPr>
        <w:pStyle w:val="Heading3"/>
        <w:rPr>
          <w:color w:val="auto"/>
        </w:rPr>
      </w:pPr>
      <w:r w:rsidRPr="00CF5BFC">
        <w:rPr>
          <w:color w:val="auto"/>
        </w:rPr>
        <w:t xml:space="preserve"> </w:t>
      </w:r>
      <w:bookmarkStart w:id="83" w:name="_Toc124154481"/>
      <w:r w:rsidRPr="00CF5BFC">
        <w:rPr>
          <w:color w:val="auto"/>
        </w:rPr>
        <w:t>Failures in the tower derail detection function, including open, ground fault and crossed loop conditions or any other circuit that could impact the safe operation of the lift shall be detected.</w:t>
      </w:r>
      <w:bookmarkEnd w:id="83"/>
      <w:r w:rsidRPr="00CF5BFC">
        <w:rPr>
          <w:color w:val="auto"/>
        </w:rPr>
        <w:t xml:space="preserve"> </w:t>
      </w:r>
    </w:p>
    <w:p w14:paraId="0972590B" w14:textId="15A6A80D" w:rsidR="003410EC" w:rsidRPr="00CF5BFC" w:rsidRDefault="003410EC" w:rsidP="003410EC">
      <w:pPr>
        <w:pStyle w:val="Heading3"/>
        <w:rPr>
          <w:color w:val="auto"/>
        </w:rPr>
      </w:pPr>
      <w:r w:rsidRPr="00CF5BFC">
        <w:rPr>
          <w:color w:val="auto"/>
        </w:rPr>
        <w:t xml:space="preserve"> </w:t>
      </w:r>
      <w:bookmarkStart w:id="84" w:name="_Toc124154482"/>
      <w:r w:rsidRPr="00CF5BFC">
        <w:rPr>
          <w:color w:val="auto"/>
        </w:rPr>
        <w:t>Work Carrier: Reference ANSI B77.1 Section 3, work carrier design 3.1.4.4.5, requirements for all work carriers 3.1.4.4.5.1, Exceptions for reduced speeds 3.1.4.4.5.2, Exceptions for dedicated grips at reduced speeds 3.1.4.4.5.3, work carrier 3.3.2.4.4.</w:t>
      </w:r>
      <w:bookmarkEnd w:id="84"/>
    </w:p>
    <w:p w14:paraId="3589B039" w14:textId="1E99A0A6" w:rsidR="003410EC" w:rsidRPr="00CF5BFC" w:rsidRDefault="003410EC" w:rsidP="003410EC">
      <w:pPr>
        <w:pStyle w:val="Heading3"/>
        <w:rPr>
          <w:color w:val="auto"/>
        </w:rPr>
      </w:pPr>
      <w:r w:rsidRPr="00CF5BFC">
        <w:rPr>
          <w:color w:val="auto"/>
        </w:rPr>
        <w:t xml:space="preserve"> </w:t>
      </w:r>
      <w:bookmarkStart w:id="85" w:name="_Toc124154483"/>
      <w:r w:rsidRPr="00CF5BFC">
        <w:rPr>
          <w:color w:val="auto"/>
        </w:rPr>
        <w:t xml:space="preserve">Under </w:t>
      </w:r>
      <w:proofErr w:type="gramStart"/>
      <w:r w:rsidRPr="00CF5BFC">
        <w:rPr>
          <w:color w:val="auto"/>
        </w:rPr>
        <w:t>chair</w:t>
      </w:r>
      <w:proofErr w:type="gramEnd"/>
      <w:r w:rsidRPr="00CF5BFC">
        <w:rPr>
          <w:color w:val="auto"/>
        </w:rPr>
        <w:t xml:space="preserve"> and gondola cabins on the uphill and downhill sides of the lift line, no items are to be installed or placed. </w:t>
      </w:r>
      <w:r w:rsidR="00AA25E6" w:rsidRPr="00CF5BFC">
        <w:rPr>
          <w:color w:val="auto"/>
        </w:rPr>
        <w:t>(Snowmaking</w:t>
      </w:r>
      <w:r w:rsidRPr="00CF5BFC">
        <w:rPr>
          <w:color w:val="auto"/>
        </w:rPr>
        <w:t xml:space="preserve"> guns, Snowmaking hydrants, fence post, building etc.) so as not to create a fall hazard.</w:t>
      </w:r>
      <w:bookmarkEnd w:id="85"/>
      <w:r w:rsidRPr="00CF5BFC">
        <w:rPr>
          <w:color w:val="auto"/>
        </w:rPr>
        <w:t xml:space="preserve"> </w:t>
      </w:r>
    </w:p>
    <w:p w14:paraId="5197D445" w14:textId="6EA811C6" w:rsidR="003410EC" w:rsidRPr="00CF5BFC" w:rsidRDefault="003410EC" w:rsidP="00644DAD">
      <w:pPr>
        <w:pStyle w:val="Heading3"/>
        <w:rPr>
          <w:color w:val="auto"/>
        </w:rPr>
      </w:pPr>
      <w:r w:rsidRPr="00CF5BFC">
        <w:rPr>
          <w:color w:val="auto"/>
        </w:rPr>
        <w:t xml:space="preserve"> </w:t>
      </w:r>
      <w:bookmarkStart w:id="86" w:name="_Toc124154484"/>
      <w:r w:rsidRPr="00CF5BFC">
        <w:rPr>
          <w:color w:val="auto"/>
        </w:rPr>
        <w:t xml:space="preserve">On a speed change command, a time delay needs to be included to allow the cable to come to the </w:t>
      </w:r>
      <w:proofErr w:type="gramStart"/>
      <w:r w:rsidRPr="00CF5BFC">
        <w:rPr>
          <w:color w:val="auto"/>
        </w:rPr>
        <w:t>desire</w:t>
      </w:r>
      <w:proofErr w:type="gramEnd"/>
      <w:r w:rsidRPr="00CF5BFC">
        <w:rPr>
          <w:color w:val="auto"/>
        </w:rPr>
        <w:t xml:space="preserve"> </w:t>
      </w:r>
      <w:r w:rsidR="00025CA1" w:rsidRPr="00CF5BFC">
        <w:rPr>
          <w:color w:val="auto"/>
        </w:rPr>
        <w:t xml:space="preserve">speed for a time to stabilize the cable before another speed change can happen. </w:t>
      </w:r>
      <w:r w:rsidR="00AA25E6" w:rsidRPr="00CF5BFC">
        <w:rPr>
          <w:color w:val="auto"/>
        </w:rPr>
        <w:t>(Fast</w:t>
      </w:r>
      <w:r w:rsidR="00025CA1" w:rsidRPr="00CF5BFC">
        <w:rPr>
          <w:color w:val="auto"/>
        </w:rPr>
        <w:t xml:space="preserve"> to Slow, Slow to Fast Commands)</w:t>
      </w:r>
      <w:bookmarkEnd w:id="86"/>
      <w:r w:rsidR="00025CA1" w:rsidRPr="00CF5BFC">
        <w:rPr>
          <w:color w:val="auto"/>
        </w:rPr>
        <w:t xml:space="preserve"> </w:t>
      </w:r>
    </w:p>
    <w:p w14:paraId="40BECFD7" w14:textId="359D35C5" w:rsidR="00026D50" w:rsidRPr="00CF5BFC" w:rsidRDefault="00026D50" w:rsidP="00026D50">
      <w:pPr>
        <w:pStyle w:val="Heading3"/>
        <w:rPr>
          <w:color w:val="auto"/>
        </w:rPr>
      </w:pPr>
      <w:r w:rsidRPr="00CF5BFC">
        <w:rPr>
          <w:color w:val="auto"/>
        </w:rPr>
        <w:t xml:space="preserve">Auxiliary and evacuation power units must have at each </w:t>
      </w:r>
      <w:proofErr w:type="gramStart"/>
      <w:r w:rsidRPr="00CF5BFC">
        <w:rPr>
          <w:color w:val="auto"/>
        </w:rPr>
        <w:t>motor,</w:t>
      </w:r>
      <w:proofErr w:type="gramEnd"/>
      <w:r w:rsidRPr="00CF5BFC">
        <w:rPr>
          <w:color w:val="auto"/>
        </w:rPr>
        <w:t xml:space="preserve"> a written and posted operating procedure. </w:t>
      </w:r>
    </w:p>
    <w:p w14:paraId="78C44287" w14:textId="5E296CF5" w:rsidR="00644DAD" w:rsidRPr="00CF5BFC" w:rsidRDefault="00644DAD" w:rsidP="00644DAD">
      <w:pPr>
        <w:pStyle w:val="Heading3"/>
        <w:rPr>
          <w:color w:val="auto"/>
        </w:rPr>
      </w:pPr>
      <w:bookmarkStart w:id="87" w:name="_Toc124154485"/>
      <w:r w:rsidRPr="00CF5BFC">
        <w:rPr>
          <w:color w:val="auto"/>
        </w:rPr>
        <w:t>Lift Carrier Evacuation Demonstration</w:t>
      </w:r>
      <w:bookmarkEnd w:id="87"/>
    </w:p>
    <w:p w14:paraId="7645EEC8" w14:textId="398BE86C" w:rsidR="00644DAD" w:rsidRPr="00CF5BFC" w:rsidRDefault="00644DAD" w:rsidP="00644DAD">
      <w:pPr>
        <w:pStyle w:val="Heading4"/>
        <w:rPr>
          <w:i w:val="0"/>
          <w:iCs w:val="0"/>
          <w:color w:val="auto"/>
          <w:sz w:val="24"/>
          <w:szCs w:val="24"/>
        </w:rPr>
      </w:pPr>
      <w:r w:rsidRPr="00CF5BFC">
        <w:rPr>
          <w:i w:val="0"/>
          <w:iCs w:val="0"/>
          <w:color w:val="auto"/>
          <w:sz w:val="24"/>
          <w:szCs w:val="24"/>
        </w:rPr>
        <w:t xml:space="preserve"> Annually a work carrier evacuation demonstration to be performed by area maintenance personnel.</w:t>
      </w:r>
    </w:p>
    <w:p w14:paraId="47605A24" w14:textId="679D88BB" w:rsidR="00644DAD" w:rsidRPr="00CF5BFC" w:rsidRDefault="00644DAD" w:rsidP="00644DAD">
      <w:pPr>
        <w:pStyle w:val="Heading4"/>
        <w:rPr>
          <w:i w:val="0"/>
          <w:iCs w:val="0"/>
          <w:color w:val="auto"/>
          <w:sz w:val="24"/>
          <w:szCs w:val="24"/>
        </w:rPr>
      </w:pPr>
      <w:r w:rsidRPr="00CF5BFC">
        <w:rPr>
          <w:i w:val="0"/>
          <w:iCs w:val="0"/>
          <w:color w:val="auto"/>
          <w:sz w:val="24"/>
          <w:szCs w:val="24"/>
        </w:rPr>
        <w:t xml:space="preserve"> Lift work carrier to be installed </w:t>
      </w:r>
      <w:proofErr w:type="gramStart"/>
      <w:r w:rsidRPr="00CF5BFC">
        <w:rPr>
          <w:i w:val="0"/>
          <w:iCs w:val="0"/>
          <w:color w:val="auto"/>
          <w:sz w:val="24"/>
          <w:szCs w:val="24"/>
        </w:rPr>
        <w:t>on line</w:t>
      </w:r>
      <w:proofErr w:type="gramEnd"/>
      <w:r w:rsidRPr="00CF5BFC">
        <w:rPr>
          <w:i w:val="0"/>
          <w:iCs w:val="0"/>
          <w:color w:val="auto"/>
          <w:sz w:val="24"/>
          <w:szCs w:val="24"/>
        </w:rPr>
        <w:t xml:space="preserve"> and moved to an area designated by Vermont Passenger Tramway Technician. </w:t>
      </w:r>
    </w:p>
    <w:p w14:paraId="5AF015DF" w14:textId="77777777" w:rsidR="00644DAD" w:rsidRPr="00CF5BFC" w:rsidRDefault="00644DAD" w:rsidP="00644DAD">
      <w:pPr>
        <w:rPr>
          <w:sz w:val="24"/>
          <w:szCs w:val="24"/>
        </w:rPr>
      </w:pPr>
    </w:p>
    <w:p w14:paraId="06967BD0" w14:textId="77777777" w:rsidR="009E0287" w:rsidRPr="00CF5BFC" w:rsidRDefault="009E0287" w:rsidP="009E0287">
      <w:pPr>
        <w:rPr>
          <w:sz w:val="24"/>
          <w:szCs w:val="24"/>
        </w:rPr>
      </w:pPr>
    </w:p>
    <w:p w14:paraId="3EB2BE7A" w14:textId="6A423100" w:rsidR="00025CA1" w:rsidRPr="00CF5BFC" w:rsidRDefault="00025CA1" w:rsidP="00025CA1">
      <w:pPr>
        <w:rPr>
          <w:sz w:val="24"/>
          <w:szCs w:val="24"/>
        </w:rPr>
      </w:pPr>
    </w:p>
    <w:p w14:paraId="085EAF4F" w14:textId="38E3657E" w:rsidR="00025CA1" w:rsidRPr="00CF5BFC" w:rsidRDefault="00025CA1" w:rsidP="00025CA1">
      <w:pPr>
        <w:pStyle w:val="Heading2"/>
        <w:rPr>
          <w:color w:val="auto"/>
          <w:sz w:val="24"/>
          <w:szCs w:val="24"/>
        </w:rPr>
      </w:pPr>
      <w:r w:rsidRPr="00CF5BFC">
        <w:rPr>
          <w:color w:val="auto"/>
          <w:sz w:val="24"/>
          <w:szCs w:val="24"/>
        </w:rPr>
        <w:t xml:space="preserve"> </w:t>
      </w:r>
      <w:bookmarkStart w:id="88" w:name="_Toc124154486"/>
      <w:r w:rsidRPr="00CF5BFC">
        <w:rPr>
          <w:color w:val="auto"/>
          <w:sz w:val="24"/>
          <w:szCs w:val="24"/>
        </w:rPr>
        <w:t xml:space="preserve">Load Conveyor </w:t>
      </w:r>
      <w:r w:rsidR="00AA25E6" w:rsidRPr="00CF5BFC">
        <w:rPr>
          <w:color w:val="auto"/>
          <w:sz w:val="24"/>
          <w:szCs w:val="24"/>
        </w:rPr>
        <w:t>(ANSI</w:t>
      </w:r>
      <w:r w:rsidRPr="00CF5BFC">
        <w:rPr>
          <w:color w:val="auto"/>
          <w:sz w:val="24"/>
          <w:szCs w:val="24"/>
        </w:rPr>
        <w:t xml:space="preserve"> B77. 1 Annex C)</w:t>
      </w:r>
      <w:bookmarkEnd w:id="88"/>
      <w:r w:rsidRPr="00CF5BFC">
        <w:rPr>
          <w:color w:val="auto"/>
          <w:sz w:val="24"/>
          <w:szCs w:val="24"/>
        </w:rPr>
        <w:t xml:space="preserve"> </w:t>
      </w:r>
    </w:p>
    <w:p w14:paraId="5BC335AD" w14:textId="13FB6407" w:rsidR="00025CA1" w:rsidRPr="00CF5BFC" w:rsidRDefault="00025CA1" w:rsidP="00025CA1">
      <w:pPr>
        <w:pStyle w:val="Heading3"/>
        <w:rPr>
          <w:color w:val="auto"/>
        </w:rPr>
      </w:pPr>
      <w:r w:rsidRPr="00CF5BFC">
        <w:rPr>
          <w:color w:val="auto"/>
        </w:rPr>
        <w:t xml:space="preserve"> </w:t>
      </w:r>
      <w:bookmarkStart w:id="89" w:name="_Toc124154487"/>
      <w:r w:rsidRPr="00CF5BFC">
        <w:rPr>
          <w:color w:val="auto"/>
        </w:rPr>
        <w:t xml:space="preserve">This </w:t>
      </w:r>
      <w:r w:rsidR="00AA25E6" w:rsidRPr="00CF5BFC">
        <w:rPr>
          <w:color w:val="auto"/>
        </w:rPr>
        <w:t>includes</w:t>
      </w:r>
      <w:r w:rsidRPr="00CF5BFC">
        <w:rPr>
          <w:color w:val="auto"/>
        </w:rPr>
        <w:t xml:space="preserve"> conveyors for loading and unloading of lifts.</w:t>
      </w:r>
      <w:bookmarkEnd w:id="89"/>
      <w:r w:rsidRPr="00CF5BFC">
        <w:rPr>
          <w:color w:val="auto"/>
        </w:rPr>
        <w:t xml:space="preserve"> </w:t>
      </w:r>
    </w:p>
    <w:p w14:paraId="5785B064" w14:textId="4C7D11C7" w:rsidR="00025CA1" w:rsidRPr="00CF5BFC" w:rsidRDefault="00025CA1" w:rsidP="00025CA1">
      <w:pPr>
        <w:pStyle w:val="Heading3"/>
        <w:rPr>
          <w:color w:val="auto"/>
        </w:rPr>
      </w:pPr>
      <w:r w:rsidRPr="00CF5BFC">
        <w:rPr>
          <w:color w:val="auto"/>
        </w:rPr>
        <w:t xml:space="preserve"> </w:t>
      </w:r>
      <w:bookmarkStart w:id="90" w:name="_Toc124154488"/>
      <w:r w:rsidRPr="00CF5BFC">
        <w:rPr>
          <w:color w:val="auto"/>
        </w:rPr>
        <w:t>Load conveyors: an endless belt that assists in loading and unloading ropeway passengers.</w:t>
      </w:r>
      <w:bookmarkEnd w:id="90"/>
    </w:p>
    <w:p w14:paraId="751FD51A" w14:textId="30C8B201" w:rsidR="00025CA1" w:rsidRPr="00CF5BFC" w:rsidRDefault="00025CA1" w:rsidP="00025CA1">
      <w:pPr>
        <w:pStyle w:val="Heading3"/>
        <w:rPr>
          <w:color w:val="auto"/>
        </w:rPr>
      </w:pPr>
      <w:r w:rsidRPr="00CF5BFC">
        <w:rPr>
          <w:color w:val="auto"/>
        </w:rPr>
        <w:t xml:space="preserve"> </w:t>
      </w:r>
      <w:bookmarkStart w:id="91" w:name="_Toc124154489"/>
      <w:r w:rsidRPr="00CF5BFC">
        <w:rPr>
          <w:color w:val="auto"/>
        </w:rPr>
        <w:t>Load conveyor shall be accessible by foot and adaptive passengers.</w:t>
      </w:r>
      <w:bookmarkEnd w:id="91"/>
      <w:r w:rsidRPr="00CF5BFC">
        <w:rPr>
          <w:color w:val="auto"/>
        </w:rPr>
        <w:t xml:space="preserve"> </w:t>
      </w:r>
    </w:p>
    <w:p w14:paraId="1E61923A" w14:textId="1BA31098" w:rsidR="00025CA1" w:rsidRPr="00CF5BFC" w:rsidRDefault="00025CA1" w:rsidP="00025CA1">
      <w:pPr>
        <w:pStyle w:val="Heading3"/>
        <w:rPr>
          <w:color w:val="auto"/>
        </w:rPr>
      </w:pPr>
      <w:r w:rsidRPr="00CF5BFC">
        <w:rPr>
          <w:color w:val="auto"/>
        </w:rPr>
        <w:t xml:space="preserve"> </w:t>
      </w:r>
      <w:bookmarkStart w:id="92" w:name="_Toc124154490"/>
      <w:r w:rsidRPr="00CF5BFC">
        <w:rPr>
          <w:color w:val="auto"/>
        </w:rPr>
        <w:t>It shall be possible to maintain lift operation even when passengers loading/unloading conveyor is not operating.</w:t>
      </w:r>
      <w:bookmarkEnd w:id="92"/>
    </w:p>
    <w:p w14:paraId="59C0491F" w14:textId="165823E5" w:rsidR="00025CA1" w:rsidRPr="00CF5BFC" w:rsidRDefault="00025CA1" w:rsidP="00025CA1">
      <w:pPr>
        <w:pStyle w:val="Heading3"/>
        <w:rPr>
          <w:color w:val="auto"/>
        </w:rPr>
      </w:pPr>
      <w:r w:rsidRPr="00CF5BFC">
        <w:rPr>
          <w:color w:val="auto"/>
        </w:rPr>
        <w:t xml:space="preserve"> </w:t>
      </w:r>
      <w:bookmarkStart w:id="93" w:name="_Toc124154491"/>
      <w:r w:rsidRPr="00CF5BFC">
        <w:rPr>
          <w:color w:val="auto"/>
        </w:rPr>
        <w:t>Each load</w:t>
      </w:r>
      <w:r w:rsidR="003D4D58" w:rsidRPr="00CF5BFC">
        <w:rPr>
          <w:color w:val="auto"/>
        </w:rPr>
        <w:t>/unload conveyor shall be registered with the Department as specified in Section 2.01.</w:t>
      </w:r>
      <w:bookmarkEnd w:id="93"/>
    </w:p>
    <w:p w14:paraId="4E65B692" w14:textId="2F19E997" w:rsidR="003D4D58" w:rsidRPr="00CF5BFC" w:rsidRDefault="003D4D58" w:rsidP="003D4D58">
      <w:pPr>
        <w:rPr>
          <w:sz w:val="24"/>
          <w:szCs w:val="24"/>
        </w:rPr>
      </w:pPr>
    </w:p>
    <w:p w14:paraId="10230493" w14:textId="6A61B17A" w:rsidR="003D4D58" w:rsidRPr="00CF5BFC" w:rsidRDefault="003D4D58" w:rsidP="003D4D58">
      <w:pPr>
        <w:pStyle w:val="Heading2"/>
        <w:rPr>
          <w:color w:val="auto"/>
          <w:sz w:val="24"/>
          <w:szCs w:val="24"/>
        </w:rPr>
      </w:pPr>
      <w:r w:rsidRPr="00CF5BFC">
        <w:rPr>
          <w:color w:val="auto"/>
          <w:sz w:val="24"/>
          <w:szCs w:val="24"/>
        </w:rPr>
        <w:t xml:space="preserve"> </w:t>
      </w:r>
      <w:bookmarkStart w:id="94" w:name="_Toc124154492"/>
      <w:r w:rsidRPr="00CF5BFC">
        <w:rPr>
          <w:color w:val="auto"/>
          <w:sz w:val="24"/>
          <w:szCs w:val="24"/>
        </w:rPr>
        <w:t>Summer Operations</w:t>
      </w:r>
      <w:bookmarkEnd w:id="94"/>
    </w:p>
    <w:p w14:paraId="40E28C15" w14:textId="0588D696" w:rsidR="003D4D58" w:rsidRPr="00CF5BFC" w:rsidRDefault="003D4D58" w:rsidP="003D4D58">
      <w:pPr>
        <w:pStyle w:val="Heading3"/>
        <w:rPr>
          <w:color w:val="auto"/>
        </w:rPr>
      </w:pPr>
      <w:r w:rsidRPr="00CF5BFC">
        <w:rPr>
          <w:color w:val="auto"/>
        </w:rPr>
        <w:t xml:space="preserve"> </w:t>
      </w:r>
      <w:bookmarkStart w:id="95" w:name="_Toc124154493"/>
      <w:r w:rsidRPr="00CF5BFC">
        <w:rPr>
          <w:color w:val="auto"/>
        </w:rPr>
        <w:t>Lift loading and unloading speed not to exceed 250 feet/minute.</w:t>
      </w:r>
      <w:bookmarkEnd w:id="95"/>
    </w:p>
    <w:p w14:paraId="6D9CF508" w14:textId="5104E843" w:rsidR="003D4D58" w:rsidRPr="00CF5BFC" w:rsidRDefault="003D4D58" w:rsidP="003D4D58">
      <w:pPr>
        <w:pStyle w:val="Heading3"/>
        <w:rPr>
          <w:color w:val="auto"/>
        </w:rPr>
      </w:pPr>
      <w:r w:rsidRPr="00CF5BFC">
        <w:rPr>
          <w:color w:val="auto"/>
        </w:rPr>
        <w:t xml:space="preserve"> </w:t>
      </w:r>
      <w:bookmarkStart w:id="96" w:name="_Toc124154494"/>
      <w:proofErr w:type="gramStart"/>
      <w:r w:rsidRPr="00CF5BFC">
        <w:rPr>
          <w:color w:val="auto"/>
        </w:rPr>
        <w:t>Ground</w:t>
      </w:r>
      <w:proofErr w:type="gramEnd"/>
      <w:r w:rsidRPr="00CF5BFC">
        <w:rPr>
          <w:color w:val="auto"/>
        </w:rPr>
        <w:t xml:space="preserve"> below lift line shall be maintained for lift evacuation purposes.</w:t>
      </w:r>
      <w:bookmarkEnd w:id="96"/>
      <w:r w:rsidRPr="00CF5BFC">
        <w:rPr>
          <w:color w:val="auto"/>
        </w:rPr>
        <w:t xml:space="preserve"> </w:t>
      </w:r>
    </w:p>
    <w:p w14:paraId="444F2FC7" w14:textId="16D69234" w:rsidR="003D4D58" w:rsidRPr="00CF5BFC" w:rsidRDefault="003D4D58" w:rsidP="003D4D58">
      <w:pPr>
        <w:pStyle w:val="Heading3"/>
        <w:rPr>
          <w:color w:val="auto"/>
        </w:rPr>
      </w:pPr>
      <w:r w:rsidRPr="00CF5BFC">
        <w:rPr>
          <w:color w:val="auto"/>
        </w:rPr>
        <w:t xml:space="preserve"> </w:t>
      </w:r>
      <w:bookmarkStart w:id="97" w:name="_Toc124154495"/>
      <w:r w:rsidRPr="00CF5BFC">
        <w:rPr>
          <w:color w:val="auto"/>
        </w:rPr>
        <w:t>All loading and unloading areas shall be equipped with a means of stopping the lift.</w:t>
      </w:r>
      <w:bookmarkEnd w:id="97"/>
      <w:r w:rsidRPr="00CF5BFC">
        <w:rPr>
          <w:color w:val="auto"/>
        </w:rPr>
        <w:t xml:space="preserve"> </w:t>
      </w:r>
    </w:p>
    <w:p w14:paraId="759788E7" w14:textId="5812AFC5" w:rsidR="007D1E0F" w:rsidRPr="00CF5BFC" w:rsidRDefault="007D1E0F" w:rsidP="007D1E0F">
      <w:pPr>
        <w:pStyle w:val="Heading3"/>
        <w:rPr>
          <w:color w:val="auto"/>
        </w:rPr>
      </w:pPr>
      <w:r w:rsidRPr="00CF5BFC">
        <w:rPr>
          <w:color w:val="auto"/>
        </w:rPr>
        <w:t xml:space="preserve"> </w:t>
      </w:r>
      <w:bookmarkStart w:id="98" w:name="_Toc124154496"/>
      <w:r w:rsidRPr="00CF5BFC">
        <w:rPr>
          <w:color w:val="auto"/>
        </w:rPr>
        <w:t>Loading and unloading areas shall be constructed in compliance with American Disabilities Act (ADA) guidelines.</w:t>
      </w:r>
      <w:bookmarkEnd w:id="98"/>
    </w:p>
    <w:p w14:paraId="5FEE02D0" w14:textId="5D0E59CC" w:rsidR="007D1E0F" w:rsidRPr="00CF5BFC" w:rsidRDefault="007D1E0F" w:rsidP="007D1E0F">
      <w:pPr>
        <w:pStyle w:val="Heading3"/>
        <w:rPr>
          <w:color w:val="auto"/>
        </w:rPr>
      </w:pPr>
      <w:r w:rsidRPr="00CF5BFC">
        <w:rPr>
          <w:color w:val="auto"/>
        </w:rPr>
        <w:t xml:space="preserve"> </w:t>
      </w:r>
      <w:bookmarkStart w:id="99" w:name="_Toc124154497"/>
      <w:r w:rsidRPr="00CF5BFC">
        <w:rPr>
          <w:color w:val="auto"/>
        </w:rPr>
        <w:t>Mountain bike racks</w:t>
      </w:r>
      <w:r w:rsidR="00C1428E" w:rsidRPr="00CF5BFC">
        <w:rPr>
          <w:color w:val="auto"/>
        </w:rPr>
        <w:t xml:space="preserve"> are </w:t>
      </w:r>
      <w:r w:rsidRPr="00CF5BFC">
        <w:rPr>
          <w:color w:val="auto"/>
        </w:rPr>
        <w:t>to be non-destructive testing (NDT) annually.</w:t>
      </w:r>
      <w:bookmarkEnd w:id="99"/>
    </w:p>
    <w:p w14:paraId="328ACCC0" w14:textId="11DDBA05" w:rsidR="007D1E0F" w:rsidRPr="00CF5BFC" w:rsidRDefault="007D1E0F" w:rsidP="007D1E0F">
      <w:pPr>
        <w:rPr>
          <w:sz w:val="24"/>
          <w:szCs w:val="24"/>
        </w:rPr>
      </w:pPr>
    </w:p>
    <w:p w14:paraId="0236043F" w14:textId="626BCF61" w:rsidR="007D1E0F" w:rsidRPr="00CF5BFC" w:rsidRDefault="007D1E0F" w:rsidP="007D1E0F">
      <w:pPr>
        <w:rPr>
          <w:sz w:val="24"/>
          <w:szCs w:val="24"/>
        </w:rPr>
      </w:pPr>
    </w:p>
    <w:p w14:paraId="5CFFB41F" w14:textId="62F88171" w:rsidR="007D1E0F" w:rsidRPr="00CF5BFC" w:rsidRDefault="007D1E0F" w:rsidP="007D1E0F">
      <w:pPr>
        <w:pStyle w:val="Heading1"/>
        <w:rPr>
          <w:color w:val="auto"/>
          <w:sz w:val="24"/>
          <w:szCs w:val="24"/>
        </w:rPr>
      </w:pPr>
      <w:r w:rsidRPr="00CF5BFC">
        <w:rPr>
          <w:color w:val="auto"/>
          <w:sz w:val="24"/>
          <w:szCs w:val="24"/>
        </w:rPr>
        <w:t xml:space="preserve"> </w:t>
      </w:r>
      <w:bookmarkStart w:id="100" w:name="_Toc124154498"/>
      <w:r w:rsidRPr="00CF5BFC">
        <w:rPr>
          <w:color w:val="auto"/>
          <w:sz w:val="24"/>
          <w:szCs w:val="24"/>
        </w:rPr>
        <w:t>Construction and Design Rules</w:t>
      </w:r>
      <w:bookmarkEnd w:id="100"/>
    </w:p>
    <w:p w14:paraId="728AB4B9" w14:textId="4E4413E5" w:rsidR="007D1E0F" w:rsidRPr="00CF5BFC" w:rsidRDefault="007D1E0F" w:rsidP="007D1E0F">
      <w:pPr>
        <w:rPr>
          <w:sz w:val="24"/>
          <w:szCs w:val="24"/>
        </w:rPr>
      </w:pPr>
    </w:p>
    <w:p w14:paraId="24BC073E" w14:textId="1588A9E7" w:rsidR="007D1E0F" w:rsidRPr="00CF5BFC" w:rsidRDefault="007D1E0F" w:rsidP="007D1E0F">
      <w:pPr>
        <w:pStyle w:val="Heading2"/>
        <w:rPr>
          <w:color w:val="auto"/>
          <w:sz w:val="24"/>
          <w:szCs w:val="24"/>
        </w:rPr>
      </w:pPr>
      <w:r w:rsidRPr="00CF5BFC">
        <w:rPr>
          <w:color w:val="auto"/>
          <w:sz w:val="24"/>
          <w:szCs w:val="24"/>
        </w:rPr>
        <w:t xml:space="preserve"> </w:t>
      </w:r>
      <w:bookmarkStart w:id="101" w:name="_Toc124154499"/>
      <w:r w:rsidRPr="00CF5BFC">
        <w:rPr>
          <w:color w:val="auto"/>
          <w:sz w:val="24"/>
          <w:szCs w:val="24"/>
        </w:rPr>
        <w:t>Plan and Review and Approval</w:t>
      </w:r>
      <w:bookmarkEnd w:id="101"/>
    </w:p>
    <w:p w14:paraId="36EABDD0" w14:textId="0A97C945" w:rsidR="007D1E0F" w:rsidRPr="00CF5BFC" w:rsidRDefault="007D1E0F" w:rsidP="007D1E0F">
      <w:pPr>
        <w:pStyle w:val="Heading3"/>
        <w:rPr>
          <w:color w:val="auto"/>
        </w:rPr>
      </w:pPr>
      <w:r w:rsidRPr="00CF5BFC">
        <w:rPr>
          <w:color w:val="auto"/>
        </w:rPr>
        <w:t xml:space="preserve"> </w:t>
      </w:r>
      <w:bookmarkStart w:id="102" w:name="_Toc124154500"/>
      <w:r w:rsidRPr="00CF5BFC">
        <w:rPr>
          <w:color w:val="auto"/>
        </w:rPr>
        <w:t xml:space="preserve">15 business days prior to construction, </w:t>
      </w:r>
      <w:proofErr w:type="gramStart"/>
      <w:r w:rsidRPr="00CF5BFC">
        <w:rPr>
          <w:color w:val="auto"/>
        </w:rPr>
        <w:t>modification</w:t>
      </w:r>
      <w:proofErr w:type="gramEnd"/>
      <w:r w:rsidRPr="00CF5BFC">
        <w:rPr>
          <w:color w:val="auto"/>
        </w:rPr>
        <w:t xml:space="preserve"> or relocation of a passenger ropeway the owner/authorized operator must submit to the Department for review a complete electronic set of final design specifications written in the Eng</w:t>
      </w:r>
      <w:r w:rsidR="00953299" w:rsidRPr="00CF5BFC">
        <w:rPr>
          <w:color w:val="auto"/>
        </w:rPr>
        <w:t>lish language and stamped by a Professional Engineer licensed in the State of Vermont. This shall include a profile of the lift line, the anchoring system, and a plan showing the proximity of power lines, highways and rivers, lifts, and other structures. Any changes or modifications to the design or specifications shall be submitted to the Department for review prior to making the change or modification.</w:t>
      </w:r>
      <w:bookmarkEnd w:id="102"/>
      <w:r w:rsidR="00953299" w:rsidRPr="00CF5BFC">
        <w:rPr>
          <w:color w:val="auto"/>
        </w:rPr>
        <w:t xml:space="preserve"> </w:t>
      </w:r>
    </w:p>
    <w:p w14:paraId="021913CB" w14:textId="5F826CD2" w:rsidR="00953299" w:rsidRPr="00CF5BFC" w:rsidRDefault="00953299" w:rsidP="00953299">
      <w:pPr>
        <w:pStyle w:val="Heading3"/>
        <w:rPr>
          <w:color w:val="auto"/>
        </w:rPr>
      </w:pPr>
      <w:r w:rsidRPr="00CF5BFC">
        <w:rPr>
          <w:color w:val="auto"/>
        </w:rPr>
        <w:t xml:space="preserve"> </w:t>
      </w:r>
      <w:bookmarkStart w:id="103" w:name="_Toc124154501"/>
      <w:r w:rsidRPr="00CF5BFC">
        <w:rPr>
          <w:color w:val="auto"/>
        </w:rPr>
        <w:t xml:space="preserve">A copy of the Passenger Tramway Construction Guidelines and Requirements is available </w:t>
      </w:r>
      <w:proofErr w:type="spellStart"/>
      <w:proofErr w:type="gramStart"/>
      <w:r w:rsidRPr="00CF5BFC">
        <w:rPr>
          <w:color w:val="auto"/>
        </w:rPr>
        <w:t>form</w:t>
      </w:r>
      <w:proofErr w:type="spellEnd"/>
      <w:proofErr w:type="gramEnd"/>
      <w:r w:rsidRPr="00CF5BFC">
        <w:rPr>
          <w:color w:val="auto"/>
        </w:rPr>
        <w:t xml:space="preserve"> the Department and online </w:t>
      </w:r>
      <w:r w:rsidR="00AA25E6" w:rsidRPr="00CF5BFC">
        <w:rPr>
          <w:color w:val="auto"/>
        </w:rPr>
        <w:t>(Tramway</w:t>
      </w:r>
      <w:r w:rsidRPr="00CF5BFC">
        <w:rPr>
          <w:color w:val="auto"/>
        </w:rPr>
        <w:t xml:space="preserve"> Construction Guidelines).</w:t>
      </w:r>
      <w:bookmarkEnd w:id="103"/>
      <w:r w:rsidRPr="00CF5BFC">
        <w:rPr>
          <w:color w:val="auto"/>
        </w:rPr>
        <w:t xml:space="preserve"> </w:t>
      </w:r>
    </w:p>
    <w:p w14:paraId="76DD728B" w14:textId="28804691" w:rsidR="00953299" w:rsidRPr="00CF5BFC" w:rsidRDefault="00953299" w:rsidP="00953299">
      <w:pPr>
        <w:rPr>
          <w:sz w:val="24"/>
          <w:szCs w:val="24"/>
        </w:rPr>
      </w:pPr>
    </w:p>
    <w:p w14:paraId="5C1FFD1E" w14:textId="523E5CF0" w:rsidR="00953299" w:rsidRPr="00CF5BFC" w:rsidRDefault="00953299" w:rsidP="00953299">
      <w:pPr>
        <w:rPr>
          <w:sz w:val="24"/>
          <w:szCs w:val="24"/>
        </w:rPr>
      </w:pPr>
    </w:p>
    <w:p w14:paraId="3D803263" w14:textId="77777777" w:rsidR="00953299" w:rsidRPr="00CF5BFC" w:rsidRDefault="00953299" w:rsidP="00953299">
      <w:pPr>
        <w:rPr>
          <w:sz w:val="24"/>
          <w:szCs w:val="24"/>
        </w:rPr>
      </w:pPr>
    </w:p>
    <w:p w14:paraId="6A46BFD7" w14:textId="373A8F2C" w:rsidR="00953299" w:rsidRPr="00CF5BFC" w:rsidRDefault="00953299" w:rsidP="00953299">
      <w:pPr>
        <w:rPr>
          <w:sz w:val="24"/>
          <w:szCs w:val="24"/>
        </w:rPr>
      </w:pPr>
    </w:p>
    <w:p w14:paraId="5C935AB5" w14:textId="2768EF1F" w:rsidR="00953299" w:rsidRPr="00CF5BFC" w:rsidRDefault="00953299" w:rsidP="00953299">
      <w:pPr>
        <w:pStyle w:val="Heading2"/>
        <w:rPr>
          <w:color w:val="auto"/>
          <w:sz w:val="24"/>
          <w:szCs w:val="24"/>
        </w:rPr>
      </w:pPr>
      <w:r w:rsidRPr="00CF5BFC">
        <w:rPr>
          <w:color w:val="auto"/>
          <w:sz w:val="24"/>
          <w:szCs w:val="24"/>
        </w:rPr>
        <w:t xml:space="preserve"> </w:t>
      </w:r>
      <w:bookmarkStart w:id="104" w:name="_Toc124154502"/>
      <w:r w:rsidRPr="00CF5BFC">
        <w:rPr>
          <w:color w:val="auto"/>
          <w:sz w:val="24"/>
          <w:szCs w:val="24"/>
        </w:rPr>
        <w:t>Anchor Review and Approval</w:t>
      </w:r>
      <w:bookmarkEnd w:id="104"/>
      <w:r w:rsidRPr="00CF5BFC">
        <w:rPr>
          <w:color w:val="auto"/>
          <w:sz w:val="24"/>
          <w:szCs w:val="24"/>
        </w:rPr>
        <w:t xml:space="preserve"> </w:t>
      </w:r>
    </w:p>
    <w:p w14:paraId="25315947" w14:textId="713AB6C2" w:rsidR="00953299" w:rsidRPr="00CF5BFC" w:rsidRDefault="00953299" w:rsidP="00953299">
      <w:pPr>
        <w:rPr>
          <w:sz w:val="24"/>
          <w:szCs w:val="24"/>
        </w:rPr>
      </w:pPr>
    </w:p>
    <w:p w14:paraId="748212A1" w14:textId="6E20ED04" w:rsidR="00953299" w:rsidRPr="00CF5BFC" w:rsidRDefault="00953299" w:rsidP="00953299">
      <w:pPr>
        <w:pStyle w:val="Heading3"/>
        <w:rPr>
          <w:color w:val="auto"/>
        </w:rPr>
      </w:pPr>
      <w:r w:rsidRPr="00CF5BFC">
        <w:rPr>
          <w:color w:val="auto"/>
        </w:rPr>
        <w:t xml:space="preserve"> </w:t>
      </w:r>
      <w:bookmarkStart w:id="105" w:name="_Toc124154503"/>
      <w:r w:rsidRPr="00CF5BFC">
        <w:rPr>
          <w:color w:val="auto"/>
        </w:rPr>
        <w:t>The type of bolt and system of anchoring shall be mechanical and shall be approved by the Department. Installation, testing, grouting and design shall conform to the recommendations of the anchor system manufacturer or application designer.</w:t>
      </w:r>
      <w:bookmarkEnd w:id="105"/>
      <w:r w:rsidRPr="00CF5BFC">
        <w:rPr>
          <w:color w:val="auto"/>
        </w:rPr>
        <w:t xml:space="preserve"> </w:t>
      </w:r>
    </w:p>
    <w:p w14:paraId="0031A639" w14:textId="13CABF3F" w:rsidR="00953299" w:rsidRPr="00CF5BFC" w:rsidRDefault="00953299" w:rsidP="00953299">
      <w:pPr>
        <w:pStyle w:val="Heading3"/>
        <w:rPr>
          <w:color w:val="auto"/>
        </w:rPr>
      </w:pPr>
      <w:r w:rsidRPr="00CF5BFC">
        <w:rPr>
          <w:color w:val="auto"/>
        </w:rPr>
        <w:t xml:space="preserve"> </w:t>
      </w:r>
      <w:r w:rsidR="00996AA4" w:rsidRPr="00CF5BFC">
        <w:rPr>
          <w:color w:val="auto"/>
        </w:rPr>
        <w:t xml:space="preserve"> </w:t>
      </w:r>
      <w:bookmarkStart w:id="106" w:name="_Toc124154504"/>
      <w:r w:rsidR="00996AA4" w:rsidRPr="00CF5BFC">
        <w:rPr>
          <w:color w:val="auto"/>
        </w:rPr>
        <w:t xml:space="preserve">The Department shall be verbally notified at least 24 hours in advance of any drilling of holes, setting of anchors, proof testing of anchors or grouting. A Vermont Passenger Tramway Technician, qualified engineer or their assignee shall witness the drilling of rock anchor holes and the placing, </w:t>
      </w:r>
      <w:proofErr w:type="gramStart"/>
      <w:r w:rsidR="00996AA4" w:rsidRPr="00CF5BFC">
        <w:rPr>
          <w:color w:val="auto"/>
        </w:rPr>
        <w:t>tensioning</w:t>
      </w:r>
      <w:proofErr w:type="gramEnd"/>
      <w:r w:rsidR="00996AA4" w:rsidRPr="00CF5BFC">
        <w:rPr>
          <w:color w:val="auto"/>
        </w:rPr>
        <w:t xml:space="preserve"> and locking of all rock anchors.</w:t>
      </w:r>
      <w:bookmarkEnd w:id="106"/>
    </w:p>
    <w:p w14:paraId="64179632" w14:textId="77777777" w:rsidR="00996AA4" w:rsidRPr="00CF5BFC" w:rsidRDefault="00996AA4" w:rsidP="00996AA4">
      <w:pPr>
        <w:rPr>
          <w:sz w:val="24"/>
          <w:szCs w:val="24"/>
        </w:rPr>
      </w:pPr>
    </w:p>
    <w:p w14:paraId="286B09F1" w14:textId="75E0EFD8" w:rsidR="00996AA4" w:rsidRPr="00CF5BFC" w:rsidRDefault="00996AA4" w:rsidP="00996AA4">
      <w:pPr>
        <w:pStyle w:val="Heading2"/>
        <w:rPr>
          <w:color w:val="auto"/>
          <w:sz w:val="24"/>
          <w:szCs w:val="24"/>
        </w:rPr>
      </w:pPr>
      <w:r w:rsidRPr="00CF5BFC">
        <w:rPr>
          <w:color w:val="auto"/>
          <w:sz w:val="24"/>
          <w:szCs w:val="24"/>
        </w:rPr>
        <w:t xml:space="preserve"> </w:t>
      </w:r>
      <w:bookmarkStart w:id="107" w:name="_Toc124154505"/>
      <w:r w:rsidRPr="00CF5BFC">
        <w:rPr>
          <w:color w:val="auto"/>
          <w:sz w:val="24"/>
          <w:szCs w:val="24"/>
        </w:rPr>
        <w:t>Construction Activities</w:t>
      </w:r>
      <w:bookmarkEnd w:id="107"/>
    </w:p>
    <w:p w14:paraId="515E2CE0" w14:textId="1477FC0C" w:rsidR="00996AA4" w:rsidRPr="00CF5BFC" w:rsidRDefault="00996AA4" w:rsidP="00996AA4">
      <w:pPr>
        <w:pStyle w:val="Heading3"/>
        <w:rPr>
          <w:color w:val="auto"/>
        </w:rPr>
      </w:pPr>
      <w:r w:rsidRPr="00CF5BFC">
        <w:rPr>
          <w:color w:val="auto"/>
        </w:rPr>
        <w:t xml:space="preserve"> </w:t>
      </w:r>
      <w:bookmarkStart w:id="108" w:name="_Toc124154506"/>
      <w:r w:rsidRPr="00CF5BFC">
        <w:rPr>
          <w:color w:val="auto"/>
        </w:rPr>
        <w:t>Place</w:t>
      </w:r>
      <w:r w:rsidR="00C1428E" w:rsidRPr="00CF5BFC">
        <w:rPr>
          <w:color w:val="auto"/>
        </w:rPr>
        <w:t>ment</w:t>
      </w:r>
      <w:r w:rsidRPr="00CF5BFC">
        <w:rPr>
          <w:color w:val="auto"/>
        </w:rPr>
        <w:t xml:space="preserve"> of Concrete</w:t>
      </w:r>
      <w:bookmarkEnd w:id="108"/>
    </w:p>
    <w:p w14:paraId="724CF9BC" w14:textId="6E068548" w:rsidR="00996AA4" w:rsidRPr="00CF5BFC" w:rsidRDefault="00996AA4" w:rsidP="00996AA4">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Before any concrete is placed in any foundation </w:t>
      </w:r>
      <w:r w:rsidR="00763599" w:rsidRPr="00CF5BFC">
        <w:rPr>
          <w:i w:val="0"/>
          <w:iCs w:val="0"/>
          <w:color w:val="auto"/>
          <w:sz w:val="24"/>
          <w:szCs w:val="24"/>
        </w:rPr>
        <w:t xml:space="preserve">or for the base of a tower, </w:t>
      </w:r>
      <w:r w:rsidR="00AA25E6" w:rsidRPr="00CF5BFC">
        <w:rPr>
          <w:i w:val="0"/>
          <w:iCs w:val="0"/>
          <w:color w:val="auto"/>
          <w:sz w:val="24"/>
          <w:szCs w:val="24"/>
        </w:rPr>
        <w:t>a Vermont</w:t>
      </w:r>
      <w:r w:rsidR="00763599" w:rsidRPr="00CF5BFC">
        <w:rPr>
          <w:i w:val="0"/>
          <w:iCs w:val="0"/>
          <w:color w:val="auto"/>
          <w:sz w:val="24"/>
          <w:szCs w:val="24"/>
        </w:rPr>
        <w:t xml:space="preserve"> Passenger Tramway Technician of the Department shall ascertain that the foundation extends below the frost line or is adequately anchored to rock.  The frost line is assumed to be a minimum of 4 feet. </w:t>
      </w:r>
    </w:p>
    <w:p w14:paraId="1185CCB3" w14:textId="1C568952" w:rsidR="00763599" w:rsidRPr="00CF5BFC" w:rsidRDefault="00763599" w:rsidP="00763599">
      <w:pPr>
        <w:pStyle w:val="Heading4"/>
        <w:rPr>
          <w:i w:val="0"/>
          <w:iCs w:val="0"/>
          <w:color w:val="auto"/>
          <w:sz w:val="24"/>
          <w:szCs w:val="24"/>
        </w:rPr>
      </w:pPr>
      <w:r w:rsidRPr="00CF5BFC">
        <w:rPr>
          <w:i w:val="0"/>
          <w:iCs w:val="0"/>
          <w:color w:val="auto"/>
          <w:sz w:val="24"/>
          <w:szCs w:val="24"/>
        </w:rPr>
        <w:t xml:space="preserve"> Concrete used in the construction of passenger ropeways shall have minimum compression strength of Class B 3,500 PSI at 28 days. Concreting shall be per Vermont Standard Specification for Construction, Division 500, Section 501 “Structural Concrete” and Section 507 “Reinforcing Steel”. ACI-318 may be used as a reference for structural concrete design.</w:t>
      </w:r>
    </w:p>
    <w:p w14:paraId="3EDED4D9" w14:textId="78CC35FA" w:rsidR="00763599" w:rsidRPr="00CF5BFC" w:rsidRDefault="00763599" w:rsidP="00763599">
      <w:pPr>
        <w:pStyle w:val="Heading4"/>
        <w:rPr>
          <w:i w:val="0"/>
          <w:iCs w:val="0"/>
          <w:color w:val="auto"/>
          <w:sz w:val="24"/>
          <w:szCs w:val="24"/>
        </w:rPr>
      </w:pPr>
      <w:r w:rsidRPr="00CF5BFC">
        <w:rPr>
          <w:i w:val="0"/>
          <w:iCs w:val="0"/>
          <w:color w:val="auto"/>
          <w:sz w:val="24"/>
          <w:szCs w:val="24"/>
        </w:rPr>
        <w:t xml:space="preserve"> When pouring concrete, the end of the spout may not be greater than 6-feet above the final placement of concrete (i.e., concrete may not freefall more than 6-feet).</w:t>
      </w:r>
    </w:p>
    <w:p w14:paraId="4D3FB493" w14:textId="046152CA" w:rsidR="00763599" w:rsidRPr="00CF5BFC" w:rsidRDefault="00763599" w:rsidP="00763599">
      <w:pPr>
        <w:pStyle w:val="Heading4"/>
        <w:rPr>
          <w:i w:val="0"/>
          <w:iCs w:val="0"/>
          <w:color w:val="auto"/>
          <w:sz w:val="24"/>
          <w:szCs w:val="24"/>
        </w:rPr>
      </w:pPr>
      <w:r w:rsidRPr="00CF5BFC">
        <w:rPr>
          <w:i w:val="0"/>
          <w:iCs w:val="0"/>
          <w:color w:val="auto"/>
          <w:sz w:val="24"/>
          <w:szCs w:val="24"/>
        </w:rPr>
        <w:t xml:space="preserve"> The Vermont Passenger Tramway Technician, a qualified engineer or their assignee shall witness the placing of the concrete; ensure proper testing and taking of samples to assure that the concrete work is executed in accordance with the plans and specifications.</w:t>
      </w:r>
    </w:p>
    <w:p w14:paraId="24B1C32A" w14:textId="6EAB7D54" w:rsidR="00763599" w:rsidRPr="00CF5BFC" w:rsidRDefault="00763599" w:rsidP="00763599">
      <w:pPr>
        <w:pStyle w:val="Heading4"/>
        <w:rPr>
          <w:i w:val="0"/>
          <w:iCs w:val="0"/>
          <w:color w:val="auto"/>
          <w:sz w:val="24"/>
          <w:szCs w:val="24"/>
        </w:rPr>
      </w:pPr>
      <w:r w:rsidRPr="00CF5BFC">
        <w:rPr>
          <w:i w:val="0"/>
          <w:iCs w:val="0"/>
          <w:color w:val="auto"/>
          <w:sz w:val="24"/>
          <w:szCs w:val="24"/>
        </w:rPr>
        <w:t xml:space="preserve"> The taking of concrete samples and testing shall be </w:t>
      </w:r>
      <w:r w:rsidR="00AA25E6" w:rsidRPr="00CF5BFC">
        <w:rPr>
          <w:i w:val="0"/>
          <w:iCs w:val="0"/>
          <w:color w:val="auto"/>
          <w:sz w:val="24"/>
          <w:szCs w:val="24"/>
        </w:rPr>
        <w:t>performed</w:t>
      </w:r>
      <w:r w:rsidRPr="00CF5BFC">
        <w:rPr>
          <w:i w:val="0"/>
          <w:iCs w:val="0"/>
          <w:color w:val="auto"/>
          <w:sz w:val="24"/>
          <w:szCs w:val="24"/>
        </w:rPr>
        <w:t xml:space="preserve"> by </w:t>
      </w:r>
      <w:r w:rsidR="00D9100A" w:rsidRPr="00CF5BFC">
        <w:rPr>
          <w:i w:val="0"/>
          <w:iCs w:val="0"/>
          <w:color w:val="auto"/>
          <w:sz w:val="24"/>
          <w:szCs w:val="24"/>
        </w:rPr>
        <w:t xml:space="preserve">a </w:t>
      </w:r>
      <w:r w:rsidR="00AA25E6" w:rsidRPr="00CF5BFC">
        <w:rPr>
          <w:i w:val="0"/>
          <w:iCs w:val="0"/>
          <w:color w:val="auto"/>
          <w:sz w:val="24"/>
          <w:szCs w:val="24"/>
        </w:rPr>
        <w:t>third-party</w:t>
      </w:r>
      <w:r w:rsidR="00D9100A" w:rsidRPr="00CF5BFC">
        <w:rPr>
          <w:i w:val="0"/>
          <w:iCs w:val="0"/>
          <w:color w:val="auto"/>
          <w:sz w:val="24"/>
          <w:szCs w:val="24"/>
        </w:rPr>
        <w:t xml:space="preserve"> vendor, not affiliated with the concrete contractor. A minimum of two (2) samples is required from each concrete truck at the time of delivery. The third party shall </w:t>
      </w:r>
      <w:r w:rsidR="00AA25E6" w:rsidRPr="00CF5BFC">
        <w:rPr>
          <w:i w:val="0"/>
          <w:iCs w:val="0"/>
          <w:color w:val="auto"/>
          <w:sz w:val="24"/>
          <w:szCs w:val="24"/>
        </w:rPr>
        <w:t>provide</w:t>
      </w:r>
      <w:r w:rsidR="00D9100A" w:rsidRPr="00CF5BFC">
        <w:rPr>
          <w:i w:val="0"/>
          <w:iCs w:val="0"/>
          <w:color w:val="auto"/>
          <w:sz w:val="24"/>
          <w:szCs w:val="24"/>
        </w:rPr>
        <w:t xml:space="preserve"> results in writing to the Department as soon as possible following each cylinder test.</w:t>
      </w:r>
    </w:p>
    <w:p w14:paraId="3D6033DC" w14:textId="74B32EC7" w:rsidR="00D9100A" w:rsidRPr="00CF5BFC" w:rsidRDefault="00D9100A" w:rsidP="00D9100A">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The Department shall be notified verbally at least 24 hours in advance of pouring the concrete to allow the presence of a Vermont Passenger Tramway Technician. </w:t>
      </w:r>
    </w:p>
    <w:p w14:paraId="19167AA3" w14:textId="77777777" w:rsidR="00D9100A" w:rsidRPr="00CF5BFC" w:rsidRDefault="00D9100A" w:rsidP="00D9100A">
      <w:pPr>
        <w:rPr>
          <w:sz w:val="24"/>
          <w:szCs w:val="24"/>
        </w:rPr>
      </w:pPr>
    </w:p>
    <w:p w14:paraId="319CBFC5" w14:textId="06D94BAF" w:rsidR="00D9100A" w:rsidRPr="00CF5BFC" w:rsidRDefault="00D9100A" w:rsidP="00D9100A">
      <w:pPr>
        <w:pStyle w:val="Heading3"/>
        <w:rPr>
          <w:color w:val="auto"/>
        </w:rPr>
      </w:pPr>
      <w:r w:rsidRPr="00CF5BFC">
        <w:rPr>
          <w:color w:val="auto"/>
        </w:rPr>
        <w:lastRenderedPageBreak/>
        <w:t xml:space="preserve"> </w:t>
      </w:r>
      <w:bookmarkStart w:id="109" w:name="_Toc124154507"/>
      <w:r w:rsidRPr="00CF5BFC">
        <w:rPr>
          <w:color w:val="auto"/>
        </w:rPr>
        <w:t>Blasting</w:t>
      </w:r>
      <w:bookmarkEnd w:id="109"/>
    </w:p>
    <w:p w14:paraId="59393B56" w14:textId="4942111D" w:rsidR="00D9100A" w:rsidRPr="00CF5BFC" w:rsidRDefault="00D9100A" w:rsidP="00D9100A">
      <w:pPr>
        <w:pStyle w:val="Heading4"/>
        <w:rPr>
          <w:i w:val="0"/>
          <w:iCs w:val="0"/>
          <w:color w:val="auto"/>
          <w:sz w:val="24"/>
          <w:szCs w:val="24"/>
        </w:rPr>
      </w:pPr>
      <w:r w:rsidRPr="00CF5BFC">
        <w:rPr>
          <w:i w:val="0"/>
          <w:iCs w:val="0"/>
          <w:color w:val="auto"/>
          <w:sz w:val="24"/>
          <w:szCs w:val="24"/>
        </w:rPr>
        <w:t xml:space="preserve"> PPV </w:t>
      </w:r>
      <w:r w:rsidR="00AA25E6" w:rsidRPr="00CF5BFC">
        <w:rPr>
          <w:i w:val="0"/>
          <w:iCs w:val="0"/>
          <w:color w:val="auto"/>
          <w:sz w:val="24"/>
          <w:szCs w:val="24"/>
        </w:rPr>
        <w:t>(Peak</w:t>
      </w:r>
      <w:r w:rsidRPr="00CF5BFC">
        <w:rPr>
          <w:i w:val="0"/>
          <w:iCs w:val="0"/>
          <w:color w:val="auto"/>
          <w:sz w:val="24"/>
          <w:szCs w:val="24"/>
        </w:rPr>
        <w:t xml:space="preserve"> Partial Velocity) to less than 0.5/sec, for frequencies less than 40 hertz and PPV less than 2.0 in/sec for frequencies less than 40 hertz.</w:t>
      </w:r>
    </w:p>
    <w:p w14:paraId="1E7F85FE" w14:textId="3AA36937" w:rsidR="00D9100A" w:rsidRPr="00CF5BFC" w:rsidRDefault="00D9100A" w:rsidP="00D9100A">
      <w:pPr>
        <w:pStyle w:val="Heading4"/>
        <w:rPr>
          <w:i w:val="0"/>
          <w:iCs w:val="0"/>
          <w:color w:val="auto"/>
          <w:sz w:val="24"/>
          <w:szCs w:val="24"/>
        </w:rPr>
      </w:pPr>
      <w:r w:rsidRPr="00CF5BFC">
        <w:rPr>
          <w:i w:val="0"/>
          <w:iCs w:val="0"/>
          <w:color w:val="auto"/>
          <w:sz w:val="24"/>
          <w:szCs w:val="24"/>
        </w:rPr>
        <w:t xml:space="preserve"> The Department may require the </w:t>
      </w:r>
      <w:r w:rsidR="00C1428E" w:rsidRPr="00CF5BFC">
        <w:rPr>
          <w:i w:val="0"/>
          <w:iCs w:val="0"/>
          <w:color w:val="auto"/>
          <w:sz w:val="24"/>
          <w:szCs w:val="24"/>
        </w:rPr>
        <w:t>use</w:t>
      </w:r>
      <w:r w:rsidRPr="00CF5BFC">
        <w:rPr>
          <w:i w:val="0"/>
          <w:iCs w:val="0"/>
          <w:color w:val="auto"/>
          <w:sz w:val="24"/>
          <w:szCs w:val="24"/>
        </w:rPr>
        <w:t xml:space="preserve"> of </w:t>
      </w:r>
      <w:proofErr w:type="gramStart"/>
      <w:r w:rsidRPr="00CF5BFC">
        <w:rPr>
          <w:i w:val="0"/>
          <w:iCs w:val="0"/>
          <w:color w:val="auto"/>
          <w:sz w:val="24"/>
          <w:szCs w:val="24"/>
        </w:rPr>
        <w:t>seismometer</w:t>
      </w:r>
      <w:proofErr w:type="gramEnd"/>
      <w:r w:rsidRPr="00CF5BFC">
        <w:rPr>
          <w:i w:val="0"/>
          <w:iCs w:val="0"/>
          <w:color w:val="auto"/>
          <w:sz w:val="24"/>
          <w:szCs w:val="24"/>
        </w:rPr>
        <w:t xml:space="preserve"> for close structures and foundations. If a seismometer is used, a report must be filed with the Department. </w:t>
      </w:r>
    </w:p>
    <w:p w14:paraId="0D282474" w14:textId="2859531C" w:rsidR="00D9100A" w:rsidRPr="00CF5BFC" w:rsidRDefault="00D9100A" w:rsidP="00D9100A">
      <w:pPr>
        <w:pStyle w:val="Heading3"/>
        <w:rPr>
          <w:color w:val="auto"/>
        </w:rPr>
      </w:pPr>
      <w:r w:rsidRPr="00CF5BFC">
        <w:rPr>
          <w:color w:val="auto"/>
        </w:rPr>
        <w:t xml:space="preserve"> </w:t>
      </w:r>
      <w:bookmarkStart w:id="110" w:name="_Toc124154508"/>
      <w:r w:rsidRPr="00CF5BFC">
        <w:rPr>
          <w:color w:val="auto"/>
        </w:rPr>
        <w:t>Location and Restricted Activities</w:t>
      </w:r>
      <w:bookmarkEnd w:id="110"/>
    </w:p>
    <w:p w14:paraId="05D626F4" w14:textId="0A5F2644" w:rsidR="00D9100A" w:rsidRPr="00CF5BFC" w:rsidRDefault="00D9100A" w:rsidP="00D9100A">
      <w:pPr>
        <w:pStyle w:val="Heading4"/>
        <w:rPr>
          <w:i w:val="0"/>
          <w:iCs w:val="0"/>
          <w:color w:val="auto"/>
          <w:sz w:val="24"/>
          <w:szCs w:val="24"/>
        </w:rPr>
      </w:pPr>
      <w:r w:rsidRPr="00CF5BFC">
        <w:rPr>
          <w:color w:val="auto"/>
          <w:sz w:val="24"/>
          <w:szCs w:val="24"/>
        </w:rPr>
        <w:t xml:space="preserve"> </w:t>
      </w:r>
      <w:r w:rsidRPr="00CF5BFC">
        <w:rPr>
          <w:i w:val="0"/>
          <w:iCs w:val="0"/>
          <w:color w:val="auto"/>
          <w:sz w:val="24"/>
          <w:szCs w:val="24"/>
        </w:rPr>
        <w:t xml:space="preserve">Passenger ropeways shall not be located so close to electric power lines, snowmaking lines, features of terrain, </w:t>
      </w:r>
      <w:proofErr w:type="gramStart"/>
      <w:r w:rsidRPr="00CF5BFC">
        <w:rPr>
          <w:i w:val="0"/>
          <w:iCs w:val="0"/>
          <w:color w:val="auto"/>
          <w:sz w:val="24"/>
          <w:szCs w:val="24"/>
        </w:rPr>
        <w:t>trees</w:t>
      </w:r>
      <w:proofErr w:type="gramEnd"/>
      <w:r w:rsidRPr="00CF5BFC">
        <w:rPr>
          <w:i w:val="0"/>
          <w:iCs w:val="0"/>
          <w:color w:val="auto"/>
          <w:sz w:val="24"/>
          <w:szCs w:val="24"/>
        </w:rPr>
        <w:t xml:space="preserve"> or structures so as to be considered a hazard to the safe operation of the tramway.</w:t>
      </w:r>
    </w:p>
    <w:p w14:paraId="7F4BA8CF" w14:textId="7F6139D4" w:rsidR="00D9100A" w:rsidRPr="00CF5BFC" w:rsidRDefault="00D9100A" w:rsidP="00D9100A">
      <w:pPr>
        <w:pStyle w:val="Heading4"/>
        <w:rPr>
          <w:i w:val="0"/>
          <w:iCs w:val="0"/>
          <w:color w:val="auto"/>
          <w:sz w:val="24"/>
          <w:szCs w:val="24"/>
        </w:rPr>
      </w:pPr>
      <w:r w:rsidRPr="00CF5BFC">
        <w:rPr>
          <w:i w:val="0"/>
          <w:iCs w:val="0"/>
          <w:color w:val="auto"/>
          <w:sz w:val="24"/>
          <w:szCs w:val="24"/>
        </w:rPr>
        <w:t xml:space="preserve"> </w:t>
      </w:r>
      <w:r w:rsidR="007F5133" w:rsidRPr="00CF5BFC">
        <w:rPr>
          <w:i w:val="0"/>
          <w:iCs w:val="0"/>
          <w:color w:val="auto"/>
          <w:sz w:val="24"/>
          <w:szCs w:val="24"/>
        </w:rPr>
        <w:t xml:space="preserve">No exposed power line </w:t>
      </w:r>
      <w:proofErr w:type="gramStart"/>
      <w:r w:rsidR="007F5133" w:rsidRPr="00CF5BFC">
        <w:rPr>
          <w:i w:val="0"/>
          <w:iCs w:val="0"/>
          <w:color w:val="auto"/>
          <w:sz w:val="24"/>
          <w:szCs w:val="24"/>
        </w:rPr>
        <w:t>in excess of</w:t>
      </w:r>
      <w:proofErr w:type="gramEnd"/>
      <w:r w:rsidR="007F5133" w:rsidRPr="00CF5BFC">
        <w:rPr>
          <w:i w:val="0"/>
          <w:iCs w:val="0"/>
          <w:color w:val="auto"/>
          <w:sz w:val="24"/>
          <w:szCs w:val="24"/>
        </w:rPr>
        <w:t xml:space="preserve"> 50 volts shall be located closer than 100 feet from a passenger ropeway line, measured from the centerline of the haul rope, without the written approval of the Department. </w:t>
      </w:r>
    </w:p>
    <w:p w14:paraId="4FF46C6E" w14:textId="317AE1BE" w:rsidR="008A4692" w:rsidRPr="00CF5BFC" w:rsidRDefault="008A4692" w:rsidP="008A4692">
      <w:pPr>
        <w:pStyle w:val="Heading3"/>
        <w:rPr>
          <w:color w:val="auto"/>
        </w:rPr>
      </w:pPr>
      <w:r w:rsidRPr="00CF5BFC">
        <w:rPr>
          <w:color w:val="auto"/>
        </w:rPr>
        <w:t xml:space="preserve"> </w:t>
      </w:r>
      <w:bookmarkStart w:id="111" w:name="_Toc124154509"/>
      <w:r w:rsidRPr="00CF5BFC">
        <w:rPr>
          <w:color w:val="auto"/>
        </w:rPr>
        <w:t>Passenger Ropeway Protection of Electronic Components</w:t>
      </w:r>
      <w:bookmarkEnd w:id="111"/>
    </w:p>
    <w:p w14:paraId="5233060C" w14:textId="5E2AB1E9" w:rsidR="008A4692" w:rsidRPr="00CF5BFC" w:rsidRDefault="008A4692" w:rsidP="008A4692">
      <w:pPr>
        <w:pStyle w:val="Heading4"/>
        <w:rPr>
          <w:i w:val="0"/>
          <w:iCs w:val="0"/>
          <w:color w:val="auto"/>
          <w:sz w:val="24"/>
          <w:szCs w:val="24"/>
        </w:rPr>
      </w:pPr>
      <w:r w:rsidRPr="00CF5BFC">
        <w:rPr>
          <w:i w:val="0"/>
          <w:iCs w:val="0"/>
          <w:color w:val="auto"/>
          <w:sz w:val="24"/>
          <w:szCs w:val="24"/>
        </w:rPr>
        <w:t xml:space="preserve"> Exposed distribution or transmission power lines shall be located so that, in the event of failure, no portion of the energized line will contact the lift. </w:t>
      </w:r>
    </w:p>
    <w:p w14:paraId="26F831DB" w14:textId="756BC277" w:rsidR="008A4692" w:rsidRPr="00CF5BFC" w:rsidRDefault="008A4692" w:rsidP="008A4692">
      <w:pPr>
        <w:pStyle w:val="Heading4"/>
        <w:rPr>
          <w:i w:val="0"/>
          <w:iCs w:val="0"/>
          <w:color w:val="auto"/>
          <w:sz w:val="24"/>
          <w:szCs w:val="24"/>
        </w:rPr>
      </w:pPr>
      <w:r w:rsidRPr="00CF5BFC">
        <w:rPr>
          <w:i w:val="0"/>
          <w:iCs w:val="0"/>
          <w:color w:val="auto"/>
          <w:sz w:val="24"/>
          <w:szCs w:val="24"/>
        </w:rPr>
        <w:t xml:space="preserve"> All exposed AC wiring over 120v shall be installed in a UL-approved raceway, per NEC-70 (current version). When a manufacturer finds that it is not possible to comply with this section, a pre-construction meeting with the Department shall be required. </w:t>
      </w:r>
    </w:p>
    <w:p w14:paraId="42103C7A" w14:textId="25996FF1" w:rsidR="008A4692" w:rsidRPr="00CF5BFC" w:rsidRDefault="008A4692" w:rsidP="008A4692">
      <w:pPr>
        <w:pStyle w:val="Heading3"/>
        <w:rPr>
          <w:color w:val="auto"/>
        </w:rPr>
      </w:pPr>
      <w:r w:rsidRPr="00CF5BFC">
        <w:rPr>
          <w:color w:val="auto"/>
        </w:rPr>
        <w:t xml:space="preserve"> </w:t>
      </w:r>
      <w:bookmarkStart w:id="112" w:name="_Toc124154510"/>
      <w:r w:rsidRPr="00CF5BFC">
        <w:rPr>
          <w:color w:val="auto"/>
        </w:rPr>
        <w:t>Radios and similar</w:t>
      </w:r>
      <w:bookmarkEnd w:id="112"/>
      <w:r w:rsidRPr="00CF5BFC">
        <w:rPr>
          <w:color w:val="auto"/>
        </w:rPr>
        <w:t xml:space="preserve"> </w:t>
      </w:r>
    </w:p>
    <w:p w14:paraId="2D38B631" w14:textId="738A3CED" w:rsidR="008A4692" w:rsidRPr="00792359" w:rsidRDefault="008A4692" w:rsidP="008A4692">
      <w:pPr>
        <w:pStyle w:val="Heading4"/>
        <w:rPr>
          <w:i w:val="0"/>
          <w:iCs w:val="0"/>
          <w:color w:val="auto"/>
          <w:sz w:val="24"/>
          <w:szCs w:val="24"/>
        </w:rPr>
      </w:pPr>
      <w:r w:rsidRPr="00CF5BFC">
        <w:rPr>
          <w:i w:val="0"/>
          <w:iCs w:val="0"/>
          <w:color w:val="auto"/>
          <w:sz w:val="24"/>
          <w:szCs w:val="24"/>
        </w:rPr>
        <w:t xml:space="preserve"> The installation of radio transmitters, cellular equipment, wind towers and similar in, on, or near, passenger ropeways shall not be done without written authorization of the Department. Written approval from the lift manufacturer shall be required, or if the manufacturer is no longer in business, from a qualified engineer. </w:t>
      </w:r>
    </w:p>
    <w:p w14:paraId="7E04A79D" w14:textId="10A3C97B" w:rsidR="008A4692" w:rsidRPr="00792359" w:rsidRDefault="008A4692" w:rsidP="008A4692">
      <w:pPr>
        <w:pStyle w:val="Heading1"/>
        <w:rPr>
          <w:color w:val="auto"/>
          <w:sz w:val="24"/>
          <w:szCs w:val="24"/>
        </w:rPr>
      </w:pPr>
      <w:r w:rsidRPr="00CF5BFC">
        <w:rPr>
          <w:color w:val="auto"/>
          <w:sz w:val="24"/>
          <w:szCs w:val="24"/>
        </w:rPr>
        <w:t xml:space="preserve"> </w:t>
      </w:r>
      <w:bookmarkStart w:id="113" w:name="_Toc124154511"/>
      <w:r w:rsidRPr="00CF5BFC">
        <w:rPr>
          <w:color w:val="auto"/>
          <w:sz w:val="24"/>
          <w:szCs w:val="24"/>
        </w:rPr>
        <w:t>Effective Dates</w:t>
      </w:r>
      <w:bookmarkEnd w:id="113"/>
    </w:p>
    <w:p w14:paraId="5A9C9F42" w14:textId="03295D95" w:rsidR="008A4692" w:rsidRPr="00CF5BFC" w:rsidRDefault="008A4692" w:rsidP="008A4692">
      <w:pPr>
        <w:pStyle w:val="Heading2"/>
        <w:rPr>
          <w:color w:val="auto"/>
          <w:sz w:val="24"/>
          <w:szCs w:val="24"/>
        </w:rPr>
      </w:pPr>
      <w:r w:rsidRPr="00CF5BFC">
        <w:rPr>
          <w:color w:val="auto"/>
          <w:sz w:val="24"/>
          <w:szCs w:val="24"/>
        </w:rPr>
        <w:t xml:space="preserve"> </w:t>
      </w:r>
      <w:bookmarkStart w:id="114" w:name="_Toc124154512"/>
      <w:bookmarkEnd w:id="114"/>
    </w:p>
    <w:p w14:paraId="64F7CEBB" w14:textId="14397E6D" w:rsidR="008A4692" w:rsidRPr="00CF5BFC" w:rsidRDefault="008A4692" w:rsidP="008A4692">
      <w:pPr>
        <w:pStyle w:val="Heading3"/>
        <w:rPr>
          <w:color w:val="auto"/>
        </w:rPr>
      </w:pPr>
      <w:r w:rsidRPr="00CF5BFC">
        <w:rPr>
          <w:color w:val="auto"/>
        </w:rPr>
        <w:t xml:space="preserve"> </w:t>
      </w:r>
      <w:bookmarkStart w:id="115" w:name="_Toc124154513"/>
      <w:r w:rsidRPr="00CF5BFC">
        <w:rPr>
          <w:color w:val="auto"/>
        </w:rPr>
        <w:t>The Effective date of these Passenger Tramway Rules is ----- to be filled in-----</w:t>
      </w:r>
      <w:bookmarkEnd w:id="115"/>
    </w:p>
    <w:p w14:paraId="7CB3E7DF" w14:textId="1CD352C5" w:rsidR="008A4692" w:rsidRPr="00CF5BFC" w:rsidRDefault="008A4692" w:rsidP="008A4692">
      <w:pPr>
        <w:rPr>
          <w:sz w:val="24"/>
          <w:szCs w:val="24"/>
        </w:rPr>
      </w:pPr>
    </w:p>
    <w:p w14:paraId="721B13AC" w14:textId="50ABA5D1" w:rsidR="008A4692" w:rsidRPr="00CF5BFC" w:rsidRDefault="008A4692" w:rsidP="008A4692">
      <w:pPr>
        <w:pStyle w:val="Heading3"/>
        <w:rPr>
          <w:color w:val="auto"/>
        </w:rPr>
      </w:pPr>
      <w:r w:rsidRPr="00CF5BFC">
        <w:rPr>
          <w:color w:val="auto"/>
        </w:rPr>
        <w:t xml:space="preserve"> </w:t>
      </w:r>
      <w:bookmarkStart w:id="116" w:name="_Toc124154514"/>
      <w:r w:rsidRPr="00CF5BFC">
        <w:rPr>
          <w:color w:val="auto"/>
        </w:rPr>
        <w:t>Any passenger tramway construction or modification commenced after the effective date of these rules shall be made in conformance with these rules and with ANSI B77.1-2022.</w:t>
      </w:r>
      <w:bookmarkEnd w:id="116"/>
      <w:r w:rsidRPr="00CF5BFC">
        <w:rPr>
          <w:color w:val="auto"/>
        </w:rPr>
        <w:t xml:space="preserve"> </w:t>
      </w:r>
    </w:p>
    <w:p w14:paraId="64051BCA" w14:textId="3307FE8F" w:rsidR="008A4692" w:rsidRPr="00CF5BFC" w:rsidRDefault="008A4692" w:rsidP="008A4692">
      <w:pPr>
        <w:rPr>
          <w:sz w:val="24"/>
          <w:szCs w:val="24"/>
        </w:rPr>
      </w:pPr>
    </w:p>
    <w:p w14:paraId="67FE8FE4" w14:textId="1FC10A45" w:rsidR="00D63FEB" w:rsidRPr="00CF5BFC" w:rsidRDefault="008A4692" w:rsidP="004B2AC6">
      <w:pPr>
        <w:pStyle w:val="Heading3"/>
        <w:numPr>
          <w:ilvl w:val="0"/>
          <w:numId w:val="0"/>
        </w:numPr>
        <w:rPr>
          <w:color w:val="auto"/>
        </w:rPr>
      </w:pPr>
      <w:r w:rsidRPr="004B2AC6">
        <w:rPr>
          <w:color w:val="auto"/>
        </w:rPr>
        <w:t xml:space="preserve"> </w:t>
      </w:r>
      <w:bookmarkStart w:id="117" w:name="_Toc124154515"/>
      <w:r w:rsidRPr="004B2AC6">
        <w:rPr>
          <w:color w:val="auto"/>
        </w:rPr>
        <w:t>Any passenger tramway construction or modification commenced prior to the effective date of these rules</w:t>
      </w:r>
      <w:r w:rsidR="00F45F6A" w:rsidRPr="004B2AC6">
        <w:rPr>
          <w:color w:val="auto"/>
        </w:rPr>
        <w:t xml:space="preserve">, but </w:t>
      </w:r>
      <w:proofErr w:type="gramStart"/>
      <w:r w:rsidR="00F45F6A" w:rsidRPr="004B2AC6">
        <w:rPr>
          <w:color w:val="auto"/>
        </w:rPr>
        <w:t>subsequent to</w:t>
      </w:r>
      <w:proofErr w:type="gramEnd"/>
      <w:r w:rsidR="00F45F6A" w:rsidRPr="004B2AC6">
        <w:rPr>
          <w:color w:val="auto"/>
        </w:rPr>
        <w:t xml:space="preserve"> the </w:t>
      </w:r>
      <w:r w:rsidR="008F2BA0" w:rsidRPr="004B2AC6">
        <w:rPr>
          <w:color w:val="auto"/>
        </w:rPr>
        <w:t>2013 Rule amendments,</w:t>
      </w:r>
      <w:r w:rsidRPr="004B2AC6">
        <w:rPr>
          <w:color w:val="auto"/>
        </w:rPr>
        <w:t xml:space="preserve"> shall be made in conformance with the Vermont Passenger Tramway Safety Rules- 2013, and with ANSI B77.1- 2011, ANSI B77.1A – 2012</w:t>
      </w:r>
      <w:r w:rsidR="00BB3323" w:rsidRPr="004B2AC6">
        <w:rPr>
          <w:color w:val="auto"/>
        </w:rPr>
        <w:t xml:space="preserve"> supplement, ANSI B77.1- 2017, or ANSI B77.1-2022.</w:t>
      </w:r>
      <w:bookmarkEnd w:id="117"/>
      <w:r w:rsidR="00BB3323" w:rsidRPr="004B2AC6">
        <w:rPr>
          <w:color w:val="auto"/>
        </w:rPr>
        <w:t xml:space="preserve"> </w:t>
      </w:r>
    </w:p>
    <w:p w14:paraId="2CFF568A" w14:textId="77777777" w:rsidR="008309BB" w:rsidRPr="00CF5BFC" w:rsidRDefault="008309BB" w:rsidP="008309BB">
      <w:pPr>
        <w:rPr>
          <w:sz w:val="24"/>
          <w:szCs w:val="24"/>
        </w:rPr>
      </w:pPr>
    </w:p>
    <w:p w14:paraId="51E2EFB5" w14:textId="0A12E373" w:rsidR="005255A3" w:rsidRPr="00CF5BFC" w:rsidRDefault="005255A3" w:rsidP="005255A3">
      <w:pPr>
        <w:rPr>
          <w:sz w:val="24"/>
          <w:szCs w:val="24"/>
        </w:rPr>
      </w:pPr>
      <w:r w:rsidRPr="00CF5BFC">
        <w:rPr>
          <w:sz w:val="24"/>
          <w:szCs w:val="24"/>
        </w:rPr>
        <w:tab/>
      </w:r>
    </w:p>
    <w:sectPr w:rsidR="005255A3" w:rsidRPr="00CF5B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8F0E" w14:textId="77777777" w:rsidR="002A1AC0" w:rsidRDefault="002A1AC0" w:rsidP="00505E9A">
      <w:pPr>
        <w:spacing w:after="0" w:line="240" w:lineRule="auto"/>
      </w:pPr>
      <w:r>
        <w:separator/>
      </w:r>
    </w:p>
  </w:endnote>
  <w:endnote w:type="continuationSeparator" w:id="0">
    <w:p w14:paraId="35FABDB8" w14:textId="77777777" w:rsidR="002A1AC0" w:rsidRDefault="002A1AC0" w:rsidP="0050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31038"/>
      <w:docPartObj>
        <w:docPartGallery w:val="Page Numbers (Bottom of Page)"/>
        <w:docPartUnique/>
      </w:docPartObj>
    </w:sdtPr>
    <w:sdtContent>
      <w:sdt>
        <w:sdtPr>
          <w:id w:val="-1769616900"/>
          <w:docPartObj>
            <w:docPartGallery w:val="Page Numbers (Top of Page)"/>
            <w:docPartUnique/>
          </w:docPartObj>
        </w:sdtPr>
        <w:sdtContent>
          <w:p w14:paraId="7B15BDD2" w14:textId="44E8D098" w:rsidR="005255A3" w:rsidRDefault="005255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533681" w14:textId="0C958C2A" w:rsidR="0062122F" w:rsidRDefault="0062122F" w:rsidP="005255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D0C2" w14:textId="77777777" w:rsidR="002A1AC0" w:rsidRDefault="002A1AC0" w:rsidP="00505E9A">
      <w:pPr>
        <w:spacing w:after="0" w:line="240" w:lineRule="auto"/>
      </w:pPr>
      <w:r>
        <w:separator/>
      </w:r>
    </w:p>
  </w:footnote>
  <w:footnote w:type="continuationSeparator" w:id="0">
    <w:p w14:paraId="27FB3733" w14:textId="77777777" w:rsidR="002A1AC0" w:rsidRDefault="002A1AC0" w:rsidP="0050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E040" w14:textId="55C4F09D" w:rsidR="00505E9A" w:rsidRPr="0062122F" w:rsidRDefault="00505E9A">
    <w:pPr>
      <w:pStyle w:val="Header"/>
      <w:rPr>
        <w:sz w:val="18"/>
        <w:szCs w:val="18"/>
      </w:rPr>
    </w:pPr>
    <w:r w:rsidRPr="0062122F">
      <w:rPr>
        <w:sz w:val="18"/>
        <w:szCs w:val="18"/>
      </w:rPr>
      <w:t>Passenger Tramway Safety Rules &amp; Addendum to ANS</w:t>
    </w:r>
    <w:r w:rsidR="0062122F" w:rsidRPr="0062122F">
      <w:rPr>
        <w:sz w:val="18"/>
        <w:szCs w:val="18"/>
      </w:rPr>
      <w:t>I B77.1</w:t>
    </w:r>
    <w:r w:rsidR="0062122F">
      <w:rPr>
        <w:sz w:val="18"/>
        <w:szCs w:val="18"/>
      </w:rPr>
      <w:tab/>
    </w:r>
    <w:r w:rsidR="0062122F" w:rsidRPr="0062122F">
      <w:rPr>
        <w:sz w:val="18"/>
        <w:szCs w:val="18"/>
      </w:rPr>
      <w:tab/>
    </w:r>
    <w:r w:rsidR="00F92FD6">
      <w:rPr>
        <w:sz w:val="18"/>
        <w:szCs w:val="18"/>
      </w:rPr>
      <w:t xml:space="preserve">Proposed Rule </w:t>
    </w:r>
    <w:r w:rsidR="00436177">
      <w:rPr>
        <w:sz w:val="18"/>
        <w:szCs w:val="18"/>
      </w:rPr>
      <w:t>August 23</w:t>
    </w:r>
    <w:r w:rsidR="006F1DA9">
      <w:rPr>
        <w:sz w:val="18"/>
        <w:szCs w:val="18"/>
      </w:rPr>
      <w:t>, 2023</w:t>
    </w:r>
  </w:p>
  <w:p w14:paraId="10F3D3EE" w14:textId="278547F0" w:rsidR="0062122F" w:rsidRPr="0062122F" w:rsidRDefault="0062122F">
    <w:pPr>
      <w:pStyle w:val="Header"/>
      <w:rPr>
        <w:sz w:val="18"/>
        <w:szCs w:val="18"/>
      </w:rPr>
    </w:pPr>
    <w:r w:rsidRPr="0062122F">
      <w:rPr>
        <w:sz w:val="18"/>
        <w:szCs w:val="18"/>
      </w:rPr>
      <w:t>Vermont Department of Labor</w:t>
    </w:r>
  </w:p>
  <w:p w14:paraId="3F259116" w14:textId="77777777" w:rsidR="0062122F" w:rsidRDefault="00621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0F8"/>
    <w:multiLevelType w:val="hybridMultilevel"/>
    <w:tmpl w:val="63CE3C6A"/>
    <w:lvl w:ilvl="0" w:tplc="194491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E26C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9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560899328">
    <w:abstractNumId w:val="1"/>
  </w:num>
  <w:num w:numId="2" w16cid:durableId="27695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4B"/>
    <w:rsid w:val="000127CB"/>
    <w:rsid w:val="00021C50"/>
    <w:rsid w:val="00025CA1"/>
    <w:rsid w:val="00026D50"/>
    <w:rsid w:val="00041E12"/>
    <w:rsid w:val="00050396"/>
    <w:rsid w:val="0005420A"/>
    <w:rsid w:val="000651C9"/>
    <w:rsid w:val="000672C3"/>
    <w:rsid w:val="00094734"/>
    <w:rsid w:val="000A6A70"/>
    <w:rsid w:val="000D4280"/>
    <w:rsid w:val="00113A19"/>
    <w:rsid w:val="00120C0F"/>
    <w:rsid w:val="001732A8"/>
    <w:rsid w:val="00186507"/>
    <w:rsid w:val="00235289"/>
    <w:rsid w:val="002360E2"/>
    <w:rsid w:val="00292381"/>
    <w:rsid w:val="002A1AC0"/>
    <w:rsid w:val="002A2BF2"/>
    <w:rsid w:val="002B0028"/>
    <w:rsid w:val="002B1E7D"/>
    <w:rsid w:val="002C68C0"/>
    <w:rsid w:val="002E020B"/>
    <w:rsid w:val="002F62EE"/>
    <w:rsid w:val="00320604"/>
    <w:rsid w:val="00331C9F"/>
    <w:rsid w:val="003410EC"/>
    <w:rsid w:val="00341567"/>
    <w:rsid w:val="0035350E"/>
    <w:rsid w:val="00356462"/>
    <w:rsid w:val="003803A2"/>
    <w:rsid w:val="0039340D"/>
    <w:rsid w:val="003B32DC"/>
    <w:rsid w:val="003B4236"/>
    <w:rsid w:val="003D1C6F"/>
    <w:rsid w:val="003D4D58"/>
    <w:rsid w:val="003E0B73"/>
    <w:rsid w:val="003E3E9C"/>
    <w:rsid w:val="0040013C"/>
    <w:rsid w:val="00436177"/>
    <w:rsid w:val="00464F99"/>
    <w:rsid w:val="004744BC"/>
    <w:rsid w:val="00474685"/>
    <w:rsid w:val="00484326"/>
    <w:rsid w:val="004851B6"/>
    <w:rsid w:val="004B2754"/>
    <w:rsid w:val="004B2AC6"/>
    <w:rsid w:val="004C661B"/>
    <w:rsid w:val="004C6977"/>
    <w:rsid w:val="004D1FC2"/>
    <w:rsid w:val="004D61EB"/>
    <w:rsid w:val="004F1422"/>
    <w:rsid w:val="00505E9A"/>
    <w:rsid w:val="00511F52"/>
    <w:rsid w:val="00520E73"/>
    <w:rsid w:val="00525172"/>
    <w:rsid w:val="005255A3"/>
    <w:rsid w:val="0053483A"/>
    <w:rsid w:val="0056416B"/>
    <w:rsid w:val="00567D8E"/>
    <w:rsid w:val="00567F37"/>
    <w:rsid w:val="00580F83"/>
    <w:rsid w:val="00585854"/>
    <w:rsid w:val="005925E4"/>
    <w:rsid w:val="00594851"/>
    <w:rsid w:val="005B012C"/>
    <w:rsid w:val="006069B2"/>
    <w:rsid w:val="00612B2D"/>
    <w:rsid w:val="0062122F"/>
    <w:rsid w:val="00621F7B"/>
    <w:rsid w:val="00641ACB"/>
    <w:rsid w:val="00644DAD"/>
    <w:rsid w:val="00645C6F"/>
    <w:rsid w:val="00650E80"/>
    <w:rsid w:val="006E4D58"/>
    <w:rsid w:val="006E60D6"/>
    <w:rsid w:val="006F1DA9"/>
    <w:rsid w:val="00701E29"/>
    <w:rsid w:val="00723292"/>
    <w:rsid w:val="00730BEA"/>
    <w:rsid w:val="00736314"/>
    <w:rsid w:val="00743FD1"/>
    <w:rsid w:val="0074706E"/>
    <w:rsid w:val="00763599"/>
    <w:rsid w:val="00765C01"/>
    <w:rsid w:val="00792359"/>
    <w:rsid w:val="00794A13"/>
    <w:rsid w:val="007D1E0F"/>
    <w:rsid w:val="007F5133"/>
    <w:rsid w:val="0080188A"/>
    <w:rsid w:val="00821EEC"/>
    <w:rsid w:val="0082406E"/>
    <w:rsid w:val="008309BB"/>
    <w:rsid w:val="00852371"/>
    <w:rsid w:val="0086644B"/>
    <w:rsid w:val="008863D4"/>
    <w:rsid w:val="008A4692"/>
    <w:rsid w:val="008B1177"/>
    <w:rsid w:val="008C5B6B"/>
    <w:rsid w:val="008E359F"/>
    <w:rsid w:val="008F2BA0"/>
    <w:rsid w:val="0092681F"/>
    <w:rsid w:val="00927C36"/>
    <w:rsid w:val="00944500"/>
    <w:rsid w:val="00953299"/>
    <w:rsid w:val="00956107"/>
    <w:rsid w:val="00992B3A"/>
    <w:rsid w:val="00996AA4"/>
    <w:rsid w:val="009D5618"/>
    <w:rsid w:val="009E0287"/>
    <w:rsid w:val="00A16A8D"/>
    <w:rsid w:val="00A32086"/>
    <w:rsid w:val="00A90135"/>
    <w:rsid w:val="00A912CB"/>
    <w:rsid w:val="00AA25E6"/>
    <w:rsid w:val="00AB03C4"/>
    <w:rsid w:val="00AB52CE"/>
    <w:rsid w:val="00AD698A"/>
    <w:rsid w:val="00AD6A32"/>
    <w:rsid w:val="00AF23C5"/>
    <w:rsid w:val="00B15031"/>
    <w:rsid w:val="00B173F4"/>
    <w:rsid w:val="00B17445"/>
    <w:rsid w:val="00B24594"/>
    <w:rsid w:val="00B27411"/>
    <w:rsid w:val="00B2743F"/>
    <w:rsid w:val="00B376A8"/>
    <w:rsid w:val="00B45F51"/>
    <w:rsid w:val="00B471F5"/>
    <w:rsid w:val="00B65537"/>
    <w:rsid w:val="00B720C1"/>
    <w:rsid w:val="00B81AF1"/>
    <w:rsid w:val="00B91F0D"/>
    <w:rsid w:val="00B97553"/>
    <w:rsid w:val="00BB3323"/>
    <w:rsid w:val="00BF794B"/>
    <w:rsid w:val="00C1428E"/>
    <w:rsid w:val="00C626B0"/>
    <w:rsid w:val="00CB6D02"/>
    <w:rsid w:val="00CC1E46"/>
    <w:rsid w:val="00CC3108"/>
    <w:rsid w:val="00CC320D"/>
    <w:rsid w:val="00CD31D3"/>
    <w:rsid w:val="00CF5BFC"/>
    <w:rsid w:val="00D026C9"/>
    <w:rsid w:val="00D606C0"/>
    <w:rsid w:val="00D63FEB"/>
    <w:rsid w:val="00D73940"/>
    <w:rsid w:val="00D9100A"/>
    <w:rsid w:val="00DB37BA"/>
    <w:rsid w:val="00DC5C54"/>
    <w:rsid w:val="00DD150F"/>
    <w:rsid w:val="00E1290E"/>
    <w:rsid w:val="00E40443"/>
    <w:rsid w:val="00E425FF"/>
    <w:rsid w:val="00E558E5"/>
    <w:rsid w:val="00E750EA"/>
    <w:rsid w:val="00EA746B"/>
    <w:rsid w:val="00EB1DDF"/>
    <w:rsid w:val="00EC1E19"/>
    <w:rsid w:val="00EC262B"/>
    <w:rsid w:val="00EE1361"/>
    <w:rsid w:val="00EE54ED"/>
    <w:rsid w:val="00EE7F8A"/>
    <w:rsid w:val="00F011A9"/>
    <w:rsid w:val="00F02393"/>
    <w:rsid w:val="00F14FDD"/>
    <w:rsid w:val="00F33794"/>
    <w:rsid w:val="00F374CB"/>
    <w:rsid w:val="00F45F6A"/>
    <w:rsid w:val="00F60AF5"/>
    <w:rsid w:val="00F6547C"/>
    <w:rsid w:val="00F771DA"/>
    <w:rsid w:val="00F92FD6"/>
    <w:rsid w:val="00FA75A5"/>
    <w:rsid w:val="00FB105A"/>
    <w:rsid w:val="00FC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550C"/>
  <w15:chartTrackingRefBased/>
  <w15:docId w15:val="{A82029C7-0447-46CE-8770-D7FE45FF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5A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55A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55A3"/>
    <w:pPr>
      <w:keepNext/>
      <w:keepLines/>
      <w:numPr>
        <w:ilvl w:val="2"/>
        <w:numId w:val="1"/>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55A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255A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255A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255A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255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5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9A"/>
  </w:style>
  <w:style w:type="paragraph" w:styleId="Footer">
    <w:name w:val="footer"/>
    <w:basedOn w:val="Normal"/>
    <w:link w:val="FooterChar"/>
    <w:uiPriority w:val="99"/>
    <w:unhideWhenUsed/>
    <w:rsid w:val="00505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9A"/>
  </w:style>
  <w:style w:type="character" w:customStyle="1" w:styleId="Heading1Char">
    <w:name w:val="Heading 1 Char"/>
    <w:basedOn w:val="DefaultParagraphFont"/>
    <w:link w:val="Heading1"/>
    <w:uiPriority w:val="9"/>
    <w:rsid w:val="005255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55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55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55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255A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255A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255A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255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5A3"/>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CB6D02"/>
    <w:rPr>
      <w:i/>
      <w:iCs/>
      <w:color w:val="404040" w:themeColor="text1" w:themeTint="BF"/>
    </w:rPr>
  </w:style>
  <w:style w:type="paragraph" w:styleId="TOCHeading">
    <w:name w:val="TOC Heading"/>
    <w:basedOn w:val="Heading1"/>
    <w:next w:val="Normal"/>
    <w:uiPriority w:val="39"/>
    <w:unhideWhenUsed/>
    <w:qFormat/>
    <w:rsid w:val="00DD150F"/>
    <w:pPr>
      <w:numPr>
        <w:numId w:val="0"/>
      </w:numPr>
      <w:outlineLvl w:val="9"/>
    </w:pPr>
  </w:style>
  <w:style w:type="paragraph" w:styleId="TOC1">
    <w:name w:val="toc 1"/>
    <w:basedOn w:val="Normal"/>
    <w:next w:val="Normal"/>
    <w:autoRedefine/>
    <w:uiPriority w:val="39"/>
    <w:unhideWhenUsed/>
    <w:rsid w:val="00DD150F"/>
    <w:pPr>
      <w:spacing w:after="100"/>
    </w:pPr>
  </w:style>
  <w:style w:type="character" w:styleId="Hyperlink">
    <w:name w:val="Hyperlink"/>
    <w:basedOn w:val="DefaultParagraphFont"/>
    <w:uiPriority w:val="99"/>
    <w:unhideWhenUsed/>
    <w:rsid w:val="00DD150F"/>
    <w:rPr>
      <w:color w:val="0563C1" w:themeColor="hyperlink"/>
      <w:u w:val="single"/>
    </w:rPr>
  </w:style>
  <w:style w:type="paragraph" w:styleId="TOC2">
    <w:name w:val="toc 2"/>
    <w:basedOn w:val="Normal"/>
    <w:next w:val="Normal"/>
    <w:autoRedefine/>
    <w:uiPriority w:val="39"/>
    <w:unhideWhenUsed/>
    <w:rsid w:val="00DD150F"/>
    <w:pPr>
      <w:spacing w:after="100"/>
      <w:ind w:left="220"/>
    </w:pPr>
  </w:style>
  <w:style w:type="paragraph" w:styleId="TOC3">
    <w:name w:val="toc 3"/>
    <w:basedOn w:val="Normal"/>
    <w:next w:val="Normal"/>
    <w:autoRedefine/>
    <w:uiPriority w:val="39"/>
    <w:unhideWhenUsed/>
    <w:rsid w:val="00DD150F"/>
    <w:pPr>
      <w:spacing w:after="100"/>
      <w:ind w:left="440"/>
    </w:pPr>
  </w:style>
  <w:style w:type="paragraph" w:styleId="TOC4">
    <w:name w:val="toc 4"/>
    <w:basedOn w:val="Normal"/>
    <w:next w:val="Normal"/>
    <w:autoRedefine/>
    <w:uiPriority w:val="39"/>
    <w:unhideWhenUsed/>
    <w:rsid w:val="00DD150F"/>
    <w:pPr>
      <w:spacing w:after="100"/>
      <w:ind w:left="660"/>
    </w:pPr>
    <w:rPr>
      <w:rFonts w:eastAsiaTheme="minorEastAsia"/>
    </w:rPr>
  </w:style>
  <w:style w:type="paragraph" w:styleId="TOC5">
    <w:name w:val="toc 5"/>
    <w:basedOn w:val="Normal"/>
    <w:next w:val="Normal"/>
    <w:autoRedefine/>
    <w:uiPriority w:val="39"/>
    <w:unhideWhenUsed/>
    <w:rsid w:val="00DD150F"/>
    <w:pPr>
      <w:spacing w:after="100"/>
      <w:ind w:left="880"/>
    </w:pPr>
    <w:rPr>
      <w:rFonts w:eastAsiaTheme="minorEastAsia"/>
    </w:rPr>
  </w:style>
  <w:style w:type="paragraph" w:styleId="TOC6">
    <w:name w:val="toc 6"/>
    <w:basedOn w:val="Normal"/>
    <w:next w:val="Normal"/>
    <w:autoRedefine/>
    <w:uiPriority w:val="39"/>
    <w:unhideWhenUsed/>
    <w:rsid w:val="00DD150F"/>
    <w:pPr>
      <w:spacing w:after="100"/>
      <w:ind w:left="1100"/>
    </w:pPr>
    <w:rPr>
      <w:rFonts w:eastAsiaTheme="minorEastAsia"/>
    </w:rPr>
  </w:style>
  <w:style w:type="paragraph" w:styleId="TOC7">
    <w:name w:val="toc 7"/>
    <w:basedOn w:val="Normal"/>
    <w:next w:val="Normal"/>
    <w:autoRedefine/>
    <w:uiPriority w:val="39"/>
    <w:unhideWhenUsed/>
    <w:rsid w:val="00DD150F"/>
    <w:pPr>
      <w:spacing w:after="100"/>
      <w:ind w:left="1320"/>
    </w:pPr>
    <w:rPr>
      <w:rFonts w:eastAsiaTheme="minorEastAsia"/>
    </w:rPr>
  </w:style>
  <w:style w:type="paragraph" w:styleId="TOC8">
    <w:name w:val="toc 8"/>
    <w:basedOn w:val="Normal"/>
    <w:next w:val="Normal"/>
    <w:autoRedefine/>
    <w:uiPriority w:val="39"/>
    <w:unhideWhenUsed/>
    <w:rsid w:val="00DD150F"/>
    <w:pPr>
      <w:spacing w:after="100"/>
      <w:ind w:left="1540"/>
    </w:pPr>
    <w:rPr>
      <w:rFonts w:eastAsiaTheme="minorEastAsia"/>
    </w:rPr>
  </w:style>
  <w:style w:type="paragraph" w:styleId="TOC9">
    <w:name w:val="toc 9"/>
    <w:basedOn w:val="Normal"/>
    <w:next w:val="Normal"/>
    <w:autoRedefine/>
    <w:uiPriority w:val="39"/>
    <w:unhideWhenUsed/>
    <w:rsid w:val="00DD150F"/>
    <w:pPr>
      <w:spacing w:after="100"/>
      <w:ind w:left="1760"/>
    </w:pPr>
    <w:rPr>
      <w:rFonts w:eastAsiaTheme="minorEastAsia"/>
    </w:rPr>
  </w:style>
  <w:style w:type="character" w:styleId="UnresolvedMention">
    <w:name w:val="Unresolved Mention"/>
    <w:basedOn w:val="DefaultParagraphFont"/>
    <w:uiPriority w:val="99"/>
    <w:semiHidden/>
    <w:unhideWhenUsed/>
    <w:rsid w:val="00DD150F"/>
    <w:rPr>
      <w:color w:val="605E5C"/>
      <w:shd w:val="clear" w:color="auto" w:fill="E1DFDD"/>
    </w:rPr>
  </w:style>
  <w:style w:type="paragraph" w:styleId="Revision">
    <w:name w:val="Revision"/>
    <w:hidden/>
    <w:uiPriority w:val="99"/>
    <w:semiHidden/>
    <w:rsid w:val="00E750EA"/>
    <w:pPr>
      <w:spacing w:after="0" w:line="240" w:lineRule="auto"/>
    </w:pPr>
  </w:style>
  <w:style w:type="character" w:styleId="CommentReference">
    <w:name w:val="annotation reference"/>
    <w:basedOn w:val="DefaultParagraphFont"/>
    <w:uiPriority w:val="99"/>
    <w:semiHidden/>
    <w:unhideWhenUsed/>
    <w:rsid w:val="00F6547C"/>
    <w:rPr>
      <w:sz w:val="16"/>
      <w:szCs w:val="16"/>
    </w:rPr>
  </w:style>
  <w:style w:type="paragraph" w:styleId="CommentText">
    <w:name w:val="annotation text"/>
    <w:basedOn w:val="Normal"/>
    <w:link w:val="CommentTextChar"/>
    <w:uiPriority w:val="99"/>
    <w:unhideWhenUsed/>
    <w:rsid w:val="00F6547C"/>
    <w:pPr>
      <w:spacing w:line="240" w:lineRule="auto"/>
    </w:pPr>
    <w:rPr>
      <w:sz w:val="20"/>
      <w:szCs w:val="20"/>
    </w:rPr>
  </w:style>
  <w:style w:type="character" w:customStyle="1" w:styleId="CommentTextChar">
    <w:name w:val="Comment Text Char"/>
    <w:basedOn w:val="DefaultParagraphFont"/>
    <w:link w:val="CommentText"/>
    <w:uiPriority w:val="99"/>
    <w:rsid w:val="00F6547C"/>
    <w:rPr>
      <w:sz w:val="20"/>
      <w:szCs w:val="20"/>
    </w:rPr>
  </w:style>
  <w:style w:type="paragraph" w:styleId="CommentSubject">
    <w:name w:val="annotation subject"/>
    <w:basedOn w:val="CommentText"/>
    <w:next w:val="CommentText"/>
    <w:link w:val="CommentSubjectChar"/>
    <w:uiPriority w:val="99"/>
    <w:semiHidden/>
    <w:unhideWhenUsed/>
    <w:rsid w:val="00F6547C"/>
    <w:rPr>
      <w:b/>
      <w:bCs/>
    </w:rPr>
  </w:style>
  <w:style w:type="character" w:customStyle="1" w:styleId="CommentSubjectChar">
    <w:name w:val="Comment Subject Char"/>
    <w:basedOn w:val="CommentTextChar"/>
    <w:link w:val="CommentSubject"/>
    <w:uiPriority w:val="99"/>
    <w:semiHidden/>
    <w:rsid w:val="00F65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803A-7ABA-4BAB-8DEB-6C247C85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Erin</dc:creator>
  <cp:keywords/>
  <dc:description/>
  <cp:lastModifiedBy>Anderson, Dirk</cp:lastModifiedBy>
  <cp:revision>4</cp:revision>
  <cp:lastPrinted>2023-01-09T16:14:00Z</cp:lastPrinted>
  <dcterms:created xsi:type="dcterms:W3CDTF">2023-08-24T12:50:00Z</dcterms:created>
  <dcterms:modified xsi:type="dcterms:W3CDTF">2023-09-11T13:40:00Z</dcterms:modified>
</cp:coreProperties>
</file>